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6"/>
          <w:szCs w:val="48"/>
        </w:rPr>
      </w:pPr>
    </w:p>
    <w:p>
      <w:pPr>
        <w:jc w:val="center"/>
        <w:rPr>
          <w:rFonts w:hint="eastAsia"/>
          <w:b/>
          <w:bCs/>
          <w:sz w:val="36"/>
          <w:szCs w:val="48"/>
        </w:rPr>
      </w:pPr>
    </w:p>
    <w:p>
      <w:pPr>
        <w:jc w:val="center"/>
        <w:rPr>
          <w:rFonts w:hint="eastAsia"/>
          <w:b/>
          <w:bCs/>
          <w:sz w:val="36"/>
          <w:szCs w:val="48"/>
        </w:rPr>
      </w:pPr>
    </w:p>
    <w:p>
      <w:pPr>
        <w:jc w:val="center"/>
        <w:rPr>
          <w:rFonts w:hint="eastAsia"/>
          <w:b/>
          <w:bCs/>
          <w:sz w:val="36"/>
          <w:szCs w:val="48"/>
        </w:rPr>
      </w:pPr>
    </w:p>
    <w:p>
      <w:pPr>
        <w:jc w:val="center"/>
        <w:rPr>
          <w:rFonts w:hint="eastAsia"/>
          <w:b/>
          <w:bCs/>
          <w:sz w:val="36"/>
          <w:szCs w:val="48"/>
        </w:rPr>
      </w:pPr>
    </w:p>
    <w:p>
      <w:pPr>
        <w:jc w:val="center"/>
        <w:rPr>
          <w:rFonts w:hint="eastAsia"/>
          <w:b/>
          <w:bCs/>
          <w:sz w:val="36"/>
          <w:szCs w:val="48"/>
        </w:rPr>
      </w:pPr>
    </w:p>
    <w:p>
      <w:pPr>
        <w:jc w:val="center"/>
        <w:rPr>
          <w:rFonts w:hint="eastAsia"/>
          <w:b/>
          <w:bCs/>
          <w:sz w:val="36"/>
          <w:szCs w:val="48"/>
        </w:rPr>
      </w:pPr>
    </w:p>
    <w:p>
      <w:pPr>
        <w:jc w:val="center"/>
        <w:rPr>
          <w:rFonts w:hint="eastAsia"/>
          <w:b/>
          <w:bCs/>
          <w:sz w:val="36"/>
          <w:szCs w:val="48"/>
          <w:lang w:val="en-US" w:eastAsia="zh-CN"/>
        </w:rPr>
      </w:pPr>
      <w:r>
        <w:rPr>
          <w:rFonts w:hint="eastAsia"/>
          <w:b/>
          <w:bCs/>
          <w:sz w:val="36"/>
          <w:szCs w:val="48"/>
        </w:rPr>
        <w:t>移动图书馆</w:t>
      </w:r>
      <w:r>
        <w:rPr>
          <w:rFonts w:hint="eastAsia"/>
          <w:b/>
          <w:bCs/>
          <w:sz w:val="36"/>
          <w:szCs w:val="48"/>
          <w:lang w:val="en-US" w:eastAsia="zh-CN"/>
        </w:rPr>
        <w:t>使用手册</w:t>
      </w:r>
    </w:p>
    <w:p>
      <w:pPr>
        <w:rPr>
          <w:rFonts w:hint="eastAsia"/>
          <w:b/>
          <w:bCs/>
          <w:sz w:val="36"/>
          <w:szCs w:val="48"/>
          <w:lang w:val="en-US" w:eastAsia="zh-CN"/>
        </w:rPr>
      </w:pPr>
      <w:r>
        <w:rPr>
          <w:rFonts w:hint="eastAsia"/>
          <w:b/>
          <w:bCs/>
          <w:sz w:val="36"/>
          <w:szCs w:val="48"/>
          <w:lang w:val="en-US" w:eastAsia="zh-CN"/>
        </w:rPr>
        <w:br w:type="page"/>
      </w:r>
    </w:p>
    <w:sdt>
      <w:sdtPr>
        <w:rPr>
          <w:rFonts w:ascii="宋体" w:hAnsi="宋体" w:eastAsia="宋体" w:cs="Times New Roman (正文 CS 字体)"/>
          <w:kern w:val="2"/>
          <w:sz w:val="21"/>
          <w:szCs w:val="24"/>
          <w:lang w:val="en-US" w:eastAsia="zh-CN" w:bidi="ar-SA"/>
        </w:rPr>
        <w:id w:val="147472620"/>
        <w15:color w:val="DBDBDB"/>
        <w:docPartObj>
          <w:docPartGallery w:val="Table of Contents"/>
          <w:docPartUnique/>
        </w:docPartObj>
      </w:sdtPr>
      <w:sdtEndPr>
        <w:rPr>
          <w:rFonts w:hint="eastAsia" w:ascii="宋体" w:hAnsi="仿宋" w:eastAsia="宋体" w:cs="Times New Roman (正文 CS 字体)"/>
          <w:bCs/>
          <w:kern w:val="2"/>
          <w:sz w:val="24"/>
          <w:szCs w:val="4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5"/>
            <w:tabs>
              <w:tab w:val="right" w:leader="dot" w:pos="8300"/>
            </w:tabs>
          </w:pPr>
          <w:r>
            <w:rPr>
              <w:rFonts w:hint="eastAsia"/>
              <w:b/>
              <w:bCs/>
              <w:sz w:val="36"/>
              <w:szCs w:val="48"/>
              <w:lang w:val="en-US" w:eastAsia="zh-CN"/>
            </w:rPr>
            <w:fldChar w:fldCharType="begin"/>
          </w:r>
          <w:r>
            <w:rPr>
              <w:rFonts w:hint="eastAsia"/>
              <w:b/>
              <w:bCs/>
              <w:sz w:val="36"/>
              <w:szCs w:val="48"/>
              <w:lang w:val="en-US" w:eastAsia="zh-CN"/>
            </w:rPr>
            <w:instrText xml:space="preserve">TOC \o "1-3" \h \u </w:instrText>
          </w:r>
          <w:r>
            <w:rPr>
              <w:rFonts w:hint="eastAsia"/>
              <w:b/>
              <w:bCs/>
              <w:sz w:val="36"/>
              <w:szCs w:val="48"/>
              <w:lang w:val="en-US" w:eastAsia="zh-CN"/>
            </w:rPr>
            <w:fldChar w:fldCharType="separate"/>
          </w:r>
          <w:r>
            <w:rPr>
              <w:rFonts w:hint="eastAsia"/>
              <w:bCs/>
              <w:szCs w:val="48"/>
              <w:lang w:val="en-US" w:eastAsia="zh-CN"/>
            </w:rPr>
            <w:fldChar w:fldCharType="begin"/>
          </w:r>
          <w:r>
            <w:rPr>
              <w:rFonts w:hint="eastAsia"/>
              <w:bCs/>
              <w:szCs w:val="48"/>
              <w:lang w:val="en-US" w:eastAsia="zh-CN"/>
            </w:rPr>
            <w:instrText xml:space="preserve"> HYPERLINK \l _Toc10043 </w:instrText>
          </w:r>
          <w:r>
            <w:rPr>
              <w:rFonts w:hint="eastAsia"/>
              <w:bCs/>
              <w:szCs w:val="48"/>
              <w:lang w:val="en-US" w:eastAsia="zh-CN"/>
            </w:rPr>
            <w:fldChar w:fldCharType="separate"/>
          </w:r>
          <w:r>
            <w:rPr>
              <w:rFonts w:hint="eastAsia"/>
            </w:rPr>
            <w:t>1.馆藏查询</w:t>
          </w:r>
          <w:r>
            <w:tab/>
          </w:r>
          <w:r>
            <w:fldChar w:fldCharType="begin"/>
          </w:r>
          <w:r>
            <w:instrText xml:space="preserve"> PAGEREF _Toc10043 \h </w:instrText>
          </w:r>
          <w:r>
            <w:fldChar w:fldCharType="separate"/>
          </w:r>
          <w:r>
            <w:t>1</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_Toc7829 </w:instrText>
          </w:r>
          <w:r>
            <w:rPr>
              <w:rFonts w:hint="eastAsia"/>
              <w:bCs/>
              <w:szCs w:val="48"/>
              <w:lang w:val="en-US" w:eastAsia="zh-CN"/>
            </w:rPr>
            <w:fldChar w:fldCharType="separate"/>
          </w:r>
          <w:r>
            <w:rPr>
              <w:rFonts w:hint="eastAsia"/>
              <w:szCs w:val="21"/>
            </w:rPr>
            <w:t>（1）馆藏查询</w:t>
          </w:r>
          <w:r>
            <w:tab/>
          </w:r>
          <w:r>
            <w:fldChar w:fldCharType="begin"/>
          </w:r>
          <w:r>
            <w:instrText xml:space="preserve"> PAGEREF _Toc7829 \h </w:instrText>
          </w:r>
          <w:r>
            <w:fldChar w:fldCharType="separate"/>
          </w:r>
          <w:r>
            <w:t>1</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_Toc2359 </w:instrText>
          </w:r>
          <w:r>
            <w:rPr>
              <w:rFonts w:hint="eastAsia"/>
              <w:bCs/>
              <w:szCs w:val="48"/>
              <w:lang w:val="en-US" w:eastAsia="zh-CN"/>
            </w:rPr>
            <w:fldChar w:fldCharType="separate"/>
          </w:r>
          <w:r>
            <w:rPr>
              <w:rFonts w:hint="eastAsia"/>
              <w:szCs w:val="21"/>
            </w:rPr>
            <w:t>（2）图书预约</w:t>
          </w:r>
          <w:r>
            <w:tab/>
          </w:r>
          <w:r>
            <w:fldChar w:fldCharType="begin"/>
          </w:r>
          <w:r>
            <w:instrText xml:space="preserve"> PAGEREF _Toc2359 \h </w:instrText>
          </w:r>
          <w:r>
            <w:fldChar w:fldCharType="separate"/>
          </w:r>
          <w:r>
            <w:t>3</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_Toc13943 </w:instrText>
          </w:r>
          <w:r>
            <w:rPr>
              <w:rFonts w:hint="eastAsia"/>
              <w:bCs/>
              <w:szCs w:val="48"/>
              <w:lang w:val="en-US" w:eastAsia="zh-CN"/>
            </w:rPr>
            <w:fldChar w:fldCharType="separate"/>
          </w:r>
          <w:r>
            <w:rPr>
              <w:rFonts w:hint="eastAsia"/>
              <w:szCs w:val="21"/>
            </w:rPr>
            <w:t>（3）借阅信息</w:t>
          </w:r>
          <w:r>
            <w:tab/>
          </w:r>
          <w:r>
            <w:fldChar w:fldCharType="begin"/>
          </w:r>
          <w:r>
            <w:instrText xml:space="preserve"> PAGEREF _Toc13943 \h </w:instrText>
          </w:r>
          <w:r>
            <w:fldChar w:fldCharType="separate"/>
          </w:r>
          <w:r>
            <w:t>3</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_Toc2485 </w:instrText>
          </w:r>
          <w:r>
            <w:rPr>
              <w:rFonts w:hint="eastAsia"/>
              <w:bCs/>
              <w:szCs w:val="48"/>
              <w:lang w:val="en-US" w:eastAsia="zh-CN"/>
            </w:rPr>
            <w:fldChar w:fldCharType="separate"/>
          </w:r>
          <w:r>
            <w:rPr>
              <w:rFonts w:hint="eastAsia"/>
              <w:szCs w:val="21"/>
            </w:rPr>
            <w:t>（4）借阅图书续借</w:t>
          </w:r>
          <w:r>
            <w:tab/>
          </w:r>
          <w:r>
            <w:fldChar w:fldCharType="begin"/>
          </w:r>
          <w:r>
            <w:instrText xml:space="preserve"> PAGEREF _Toc2485 \h </w:instrText>
          </w:r>
          <w:r>
            <w:fldChar w:fldCharType="separate"/>
          </w:r>
          <w:r>
            <w:t>4</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_Toc22446 </w:instrText>
          </w:r>
          <w:r>
            <w:rPr>
              <w:rFonts w:hint="eastAsia"/>
              <w:bCs/>
              <w:szCs w:val="48"/>
              <w:lang w:val="en-US" w:eastAsia="zh-CN"/>
            </w:rPr>
            <w:fldChar w:fldCharType="separate"/>
          </w:r>
          <w:r>
            <w:rPr>
              <w:rFonts w:hint="eastAsia"/>
              <w:szCs w:val="21"/>
            </w:rPr>
            <w:t>（5）条码扫描</w:t>
          </w:r>
          <w:r>
            <w:tab/>
          </w:r>
          <w:r>
            <w:fldChar w:fldCharType="begin"/>
          </w:r>
          <w:r>
            <w:instrText xml:space="preserve"> PAGEREF _Toc22446 \h </w:instrText>
          </w:r>
          <w:r>
            <w:fldChar w:fldCharType="separate"/>
          </w:r>
          <w:r>
            <w:t>4</w:t>
          </w:r>
          <w:r>
            <w:fldChar w:fldCharType="end"/>
          </w:r>
          <w:r>
            <w:rPr>
              <w:rFonts w:hint="eastAsia"/>
              <w:bCs/>
              <w:szCs w:val="48"/>
              <w:lang w:val="en-US" w:eastAsia="zh-CN"/>
            </w:rPr>
            <w:fldChar w:fldCharType="end"/>
          </w:r>
        </w:p>
        <w:p>
          <w:pPr>
            <w:pStyle w:val="15"/>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_Toc19605 </w:instrText>
          </w:r>
          <w:r>
            <w:rPr>
              <w:rFonts w:hint="eastAsia"/>
              <w:bCs/>
              <w:szCs w:val="48"/>
              <w:lang w:val="en-US" w:eastAsia="zh-CN"/>
            </w:rPr>
            <w:fldChar w:fldCharType="separate"/>
          </w:r>
          <w:r>
            <w:rPr>
              <w:rFonts w:hint="eastAsia"/>
            </w:rPr>
            <w:t>2.学术资源查询</w:t>
          </w:r>
          <w:r>
            <w:tab/>
          </w:r>
          <w:r>
            <w:fldChar w:fldCharType="begin"/>
          </w:r>
          <w:r>
            <w:instrText xml:space="preserve"> PAGEREF _Toc19605 \h </w:instrText>
          </w:r>
          <w:r>
            <w:fldChar w:fldCharType="separate"/>
          </w:r>
          <w:r>
            <w:t>4</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_Toc28572 </w:instrText>
          </w:r>
          <w:r>
            <w:rPr>
              <w:rFonts w:hint="eastAsia"/>
              <w:bCs/>
              <w:szCs w:val="48"/>
              <w:lang w:val="en-US" w:eastAsia="zh-CN"/>
            </w:rPr>
            <w:fldChar w:fldCharType="separate"/>
          </w:r>
          <w:r>
            <w:rPr>
              <w:rFonts w:hint="eastAsia"/>
              <w:szCs w:val="21"/>
            </w:rPr>
            <w:t>（1）学术资源查询</w:t>
          </w:r>
          <w:r>
            <w:tab/>
          </w:r>
          <w:r>
            <w:fldChar w:fldCharType="begin"/>
          </w:r>
          <w:r>
            <w:instrText xml:space="preserve"> PAGEREF _Toc28572 \h </w:instrText>
          </w:r>
          <w:r>
            <w:fldChar w:fldCharType="separate"/>
          </w:r>
          <w:r>
            <w:t>4</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_Toc26311 </w:instrText>
          </w:r>
          <w:r>
            <w:rPr>
              <w:rFonts w:hint="eastAsia"/>
              <w:bCs/>
              <w:szCs w:val="48"/>
              <w:lang w:val="en-US" w:eastAsia="zh-CN"/>
            </w:rPr>
            <w:fldChar w:fldCharType="separate"/>
          </w:r>
          <w:r>
            <w:rPr>
              <w:rFonts w:hint="eastAsia"/>
              <w:szCs w:val="21"/>
            </w:rPr>
            <w:t>（2）获取全文方式</w:t>
          </w:r>
          <w:r>
            <w:tab/>
          </w:r>
          <w:r>
            <w:fldChar w:fldCharType="begin"/>
          </w:r>
          <w:r>
            <w:instrText xml:space="preserve"> PAGEREF _Toc26311 \h </w:instrText>
          </w:r>
          <w:r>
            <w:fldChar w:fldCharType="separate"/>
          </w:r>
          <w:r>
            <w:t>6</w:t>
          </w:r>
          <w:r>
            <w:fldChar w:fldCharType="end"/>
          </w:r>
          <w:r>
            <w:rPr>
              <w:rFonts w:hint="eastAsia"/>
              <w:bCs/>
              <w:szCs w:val="48"/>
              <w:lang w:val="en-US" w:eastAsia="zh-CN"/>
            </w:rPr>
            <w:fldChar w:fldCharType="end"/>
          </w:r>
        </w:p>
        <w:p>
          <w:pPr>
            <w:pStyle w:val="17"/>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_Toc28724 </w:instrText>
          </w:r>
          <w:r>
            <w:rPr>
              <w:rFonts w:hint="eastAsia"/>
              <w:bCs/>
              <w:szCs w:val="48"/>
              <w:lang w:val="en-US" w:eastAsia="zh-CN"/>
            </w:rPr>
            <w:fldChar w:fldCharType="separate"/>
          </w:r>
          <w:r>
            <w:rPr>
              <w:rFonts w:hint="eastAsia" w:hAnsi="宋体"/>
            </w:rPr>
            <w:t>1.点击“全文阅读”，以图片格式查看图书原貌，如图所示，</w:t>
          </w:r>
          <w:r>
            <w:tab/>
          </w:r>
          <w:r>
            <w:fldChar w:fldCharType="begin"/>
          </w:r>
          <w:r>
            <w:instrText xml:space="preserve"> PAGEREF _Toc28724 \h </w:instrText>
          </w:r>
          <w:r>
            <w:fldChar w:fldCharType="separate"/>
          </w:r>
          <w:r>
            <w:t>6</w:t>
          </w:r>
          <w:r>
            <w:fldChar w:fldCharType="end"/>
          </w:r>
          <w:r>
            <w:rPr>
              <w:rFonts w:hint="eastAsia"/>
              <w:bCs/>
              <w:szCs w:val="48"/>
              <w:lang w:val="en-US" w:eastAsia="zh-CN"/>
            </w:rPr>
            <w:fldChar w:fldCharType="end"/>
          </w:r>
        </w:p>
        <w:p>
          <w:pPr>
            <w:pStyle w:val="17"/>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_Toc6159 </w:instrText>
          </w:r>
          <w:r>
            <w:rPr>
              <w:rFonts w:hint="eastAsia"/>
              <w:bCs/>
              <w:szCs w:val="48"/>
              <w:lang w:val="en-US" w:eastAsia="zh-CN"/>
            </w:rPr>
            <w:fldChar w:fldCharType="separate"/>
          </w:r>
          <w:r>
            <w:rPr>
              <w:rFonts w:hint="eastAsia" w:hAnsi="宋体"/>
            </w:rPr>
            <w:t>3.查看图书的全国馆藏信息，如图所示，</w:t>
          </w:r>
          <w:r>
            <w:tab/>
          </w:r>
          <w:r>
            <w:fldChar w:fldCharType="begin"/>
          </w:r>
          <w:r>
            <w:instrText xml:space="preserve"> PAGEREF _Toc6159 \h </w:instrText>
          </w:r>
          <w:r>
            <w:fldChar w:fldCharType="separate"/>
          </w:r>
          <w:r>
            <w:t>9</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_Toc24904 </w:instrText>
          </w:r>
          <w:r>
            <w:rPr>
              <w:rFonts w:hint="eastAsia"/>
              <w:bCs/>
              <w:szCs w:val="48"/>
              <w:lang w:val="en-US" w:eastAsia="zh-CN"/>
            </w:rPr>
            <w:fldChar w:fldCharType="separate"/>
          </w:r>
          <w:r>
            <w:rPr>
              <w:rFonts w:hint="eastAsia"/>
              <w:szCs w:val="21"/>
            </w:rPr>
            <w:t>（3）评论</w:t>
          </w:r>
          <w:r>
            <w:tab/>
          </w:r>
          <w:r>
            <w:fldChar w:fldCharType="begin"/>
          </w:r>
          <w:r>
            <w:instrText xml:space="preserve"> PAGEREF _Toc24904 \h </w:instrText>
          </w:r>
          <w:r>
            <w:fldChar w:fldCharType="separate"/>
          </w:r>
          <w:r>
            <w:t>12</w:t>
          </w:r>
          <w:r>
            <w:fldChar w:fldCharType="end"/>
          </w:r>
          <w:r>
            <w:rPr>
              <w:rFonts w:hint="eastAsia"/>
              <w:bCs/>
              <w:szCs w:val="48"/>
              <w:lang w:val="en-US" w:eastAsia="zh-CN"/>
            </w:rPr>
            <w:fldChar w:fldCharType="end"/>
          </w:r>
        </w:p>
        <w:p>
          <w:pPr>
            <w:pStyle w:val="15"/>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_Toc23468 </w:instrText>
          </w:r>
          <w:r>
            <w:rPr>
              <w:rFonts w:hint="eastAsia"/>
              <w:bCs/>
              <w:szCs w:val="48"/>
              <w:lang w:val="en-US" w:eastAsia="zh-CN"/>
            </w:rPr>
            <w:fldChar w:fldCharType="separate"/>
          </w:r>
          <w:r>
            <w:rPr>
              <w:rFonts w:hint="eastAsia"/>
            </w:rPr>
            <w:t>3.阅读视听空间</w:t>
          </w:r>
          <w:r>
            <w:tab/>
          </w:r>
          <w:r>
            <w:fldChar w:fldCharType="begin"/>
          </w:r>
          <w:r>
            <w:instrText xml:space="preserve"> PAGEREF _Toc23468 \h </w:instrText>
          </w:r>
          <w:r>
            <w:fldChar w:fldCharType="separate"/>
          </w:r>
          <w:r>
            <w:t>12</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_Toc24837 </w:instrText>
          </w:r>
          <w:r>
            <w:rPr>
              <w:rFonts w:hint="eastAsia"/>
              <w:bCs/>
              <w:szCs w:val="48"/>
              <w:lang w:val="en-US" w:eastAsia="zh-CN"/>
            </w:rPr>
            <w:fldChar w:fldCharType="separate"/>
          </w:r>
          <w:r>
            <w:rPr>
              <w:rFonts w:hint="eastAsia"/>
              <w:szCs w:val="21"/>
            </w:rPr>
            <w:t>（1）书架</w:t>
          </w:r>
          <w:r>
            <w:tab/>
          </w:r>
          <w:r>
            <w:fldChar w:fldCharType="begin"/>
          </w:r>
          <w:r>
            <w:instrText xml:space="preserve"> PAGEREF _Toc24837 \h </w:instrText>
          </w:r>
          <w:r>
            <w:fldChar w:fldCharType="separate"/>
          </w:r>
          <w:r>
            <w:t>12</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_Toc20313 </w:instrText>
          </w:r>
          <w:r>
            <w:rPr>
              <w:rFonts w:hint="eastAsia"/>
              <w:bCs/>
              <w:szCs w:val="48"/>
              <w:lang w:val="en-US" w:eastAsia="zh-CN"/>
            </w:rPr>
            <w:fldChar w:fldCharType="separate"/>
          </w:r>
          <w:r>
            <w:rPr>
              <w:rFonts w:hint="eastAsia"/>
              <w:szCs w:val="21"/>
            </w:rPr>
            <w:t>（2）报纸</w:t>
          </w:r>
          <w:r>
            <w:tab/>
          </w:r>
          <w:r>
            <w:fldChar w:fldCharType="begin"/>
          </w:r>
          <w:r>
            <w:instrText xml:space="preserve"> PAGEREF _Toc20313 \h </w:instrText>
          </w:r>
          <w:r>
            <w:fldChar w:fldCharType="separate"/>
          </w:r>
          <w:r>
            <w:t>14</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_Toc13685 </w:instrText>
          </w:r>
          <w:r>
            <w:rPr>
              <w:rFonts w:hint="eastAsia"/>
              <w:bCs/>
              <w:szCs w:val="48"/>
              <w:lang w:val="en-US" w:eastAsia="zh-CN"/>
            </w:rPr>
            <w:fldChar w:fldCharType="separate"/>
          </w:r>
          <w:r>
            <w:rPr>
              <w:rFonts w:hint="eastAsia"/>
              <w:szCs w:val="21"/>
            </w:rPr>
            <w:t>（3）视频、有声读物</w:t>
          </w:r>
          <w:r>
            <w:tab/>
          </w:r>
          <w:r>
            <w:fldChar w:fldCharType="begin"/>
          </w:r>
          <w:r>
            <w:instrText xml:space="preserve"> PAGEREF _Toc13685 \h </w:instrText>
          </w:r>
          <w:r>
            <w:fldChar w:fldCharType="separate"/>
          </w:r>
          <w:r>
            <w:t>15</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_Toc11079 </w:instrText>
          </w:r>
          <w:r>
            <w:rPr>
              <w:rFonts w:hint="eastAsia"/>
              <w:bCs/>
              <w:szCs w:val="48"/>
              <w:lang w:val="en-US" w:eastAsia="zh-CN"/>
            </w:rPr>
            <w:fldChar w:fldCharType="separate"/>
          </w:r>
          <w:r>
            <w:rPr>
              <w:rFonts w:hint="eastAsia"/>
              <w:szCs w:val="21"/>
            </w:rPr>
            <w:t>（4）公开课</w:t>
          </w:r>
          <w:r>
            <w:tab/>
          </w:r>
          <w:r>
            <w:fldChar w:fldCharType="begin"/>
          </w:r>
          <w:r>
            <w:instrText xml:space="preserve"> PAGEREF _Toc11079 \h </w:instrText>
          </w:r>
          <w:r>
            <w:fldChar w:fldCharType="separate"/>
          </w:r>
          <w:r>
            <w:t>15</w:t>
          </w:r>
          <w:r>
            <w:fldChar w:fldCharType="end"/>
          </w:r>
          <w:r>
            <w:rPr>
              <w:rFonts w:hint="eastAsia"/>
              <w:bCs/>
              <w:szCs w:val="48"/>
              <w:lang w:val="en-US" w:eastAsia="zh-CN"/>
            </w:rPr>
            <w:fldChar w:fldCharType="end"/>
          </w:r>
        </w:p>
        <w:p>
          <w:pPr>
            <w:pStyle w:val="15"/>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_Toc24331 </w:instrText>
          </w:r>
          <w:r>
            <w:rPr>
              <w:rFonts w:hint="eastAsia"/>
              <w:bCs/>
              <w:szCs w:val="48"/>
              <w:lang w:val="en-US" w:eastAsia="zh-CN"/>
            </w:rPr>
            <w:fldChar w:fldCharType="separate"/>
          </w:r>
          <w:r>
            <w:rPr>
              <w:rFonts w:hint="eastAsia"/>
            </w:rPr>
            <w:t>4.微读书</w:t>
          </w:r>
          <w:r>
            <w:tab/>
          </w:r>
          <w:r>
            <w:fldChar w:fldCharType="begin"/>
          </w:r>
          <w:r>
            <w:instrText xml:space="preserve"> PAGEREF _Toc24331 \h </w:instrText>
          </w:r>
          <w:r>
            <w:fldChar w:fldCharType="separate"/>
          </w:r>
          <w:r>
            <w:t>18</w:t>
          </w:r>
          <w:r>
            <w:fldChar w:fldCharType="end"/>
          </w:r>
          <w:r>
            <w:rPr>
              <w:rFonts w:hint="eastAsia"/>
              <w:bCs/>
              <w:szCs w:val="48"/>
              <w:lang w:val="en-US" w:eastAsia="zh-CN"/>
            </w:rPr>
            <w:fldChar w:fldCharType="end"/>
          </w:r>
        </w:p>
        <w:p>
          <w:pPr>
            <w:pStyle w:val="15"/>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_Toc6916 </w:instrText>
          </w:r>
          <w:r>
            <w:rPr>
              <w:rFonts w:hint="eastAsia"/>
              <w:bCs/>
              <w:szCs w:val="48"/>
              <w:lang w:val="en-US" w:eastAsia="zh-CN"/>
            </w:rPr>
            <w:fldChar w:fldCharType="separate"/>
          </w:r>
          <w:r>
            <w:rPr>
              <w:rFonts w:hint="eastAsia"/>
            </w:rPr>
            <w:t>5.</w:t>
          </w:r>
          <w:r>
            <w:rPr>
              <w:rFonts w:hint="eastAsia"/>
              <w:lang w:eastAsia="zh-CN"/>
            </w:rPr>
            <w:t>首页</w:t>
          </w:r>
          <w:r>
            <w:tab/>
          </w:r>
          <w:r>
            <w:fldChar w:fldCharType="begin"/>
          </w:r>
          <w:r>
            <w:instrText xml:space="preserve"> PAGEREF _Toc6916 \h </w:instrText>
          </w:r>
          <w:r>
            <w:fldChar w:fldCharType="separate"/>
          </w:r>
          <w:r>
            <w:t>19</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_Toc23674 </w:instrText>
          </w:r>
          <w:r>
            <w:rPr>
              <w:rFonts w:hint="eastAsia"/>
              <w:bCs/>
              <w:szCs w:val="48"/>
              <w:lang w:val="en-US" w:eastAsia="zh-CN"/>
            </w:rPr>
            <w:fldChar w:fldCharType="separate"/>
          </w:r>
          <w:r>
            <w:rPr>
              <w:rFonts w:hint="eastAsia"/>
              <w:szCs w:val="21"/>
            </w:rPr>
            <w:t>（1）首页置顶</w:t>
          </w:r>
          <w:r>
            <w:tab/>
          </w:r>
          <w:r>
            <w:fldChar w:fldCharType="begin"/>
          </w:r>
          <w:r>
            <w:instrText xml:space="preserve"> PAGEREF _Toc23674 \h </w:instrText>
          </w:r>
          <w:r>
            <w:fldChar w:fldCharType="separate"/>
          </w:r>
          <w:r>
            <w:t>19</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_Toc1636 </w:instrText>
          </w:r>
          <w:r>
            <w:rPr>
              <w:rFonts w:hint="eastAsia"/>
              <w:bCs/>
              <w:szCs w:val="48"/>
              <w:lang w:val="en-US" w:eastAsia="zh-CN"/>
            </w:rPr>
            <w:fldChar w:fldCharType="separate"/>
          </w:r>
          <w:r>
            <w:rPr>
              <w:rFonts w:hint="eastAsia"/>
              <w:szCs w:val="21"/>
            </w:rPr>
            <w:t>（2）最近访问</w:t>
          </w:r>
          <w:r>
            <w:tab/>
          </w:r>
          <w:r>
            <w:fldChar w:fldCharType="begin"/>
          </w:r>
          <w:r>
            <w:instrText xml:space="preserve"> PAGEREF _Toc1636 \h </w:instrText>
          </w:r>
          <w:r>
            <w:fldChar w:fldCharType="separate"/>
          </w:r>
          <w:r>
            <w:t>20</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_Toc4718 </w:instrText>
          </w:r>
          <w:r>
            <w:rPr>
              <w:rFonts w:hint="eastAsia"/>
              <w:bCs/>
              <w:szCs w:val="48"/>
              <w:lang w:val="en-US" w:eastAsia="zh-CN"/>
            </w:rPr>
            <w:fldChar w:fldCharType="separate"/>
          </w:r>
          <w:r>
            <w:rPr>
              <w:rFonts w:hint="eastAsia"/>
              <w:szCs w:val="21"/>
            </w:rPr>
            <w:t>（3）首页切换</w:t>
          </w:r>
          <w:r>
            <w:tab/>
          </w:r>
          <w:r>
            <w:fldChar w:fldCharType="begin"/>
          </w:r>
          <w:r>
            <w:instrText xml:space="preserve"> PAGEREF _Toc4718 \h </w:instrText>
          </w:r>
          <w:r>
            <w:fldChar w:fldCharType="separate"/>
          </w:r>
          <w:r>
            <w:t>21</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_Toc4842 </w:instrText>
          </w:r>
          <w:r>
            <w:rPr>
              <w:rFonts w:hint="eastAsia"/>
              <w:bCs/>
              <w:szCs w:val="48"/>
              <w:lang w:val="en-US" w:eastAsia="zh-CN"/>
            </w:rPr>
            <w:fldChar w:fldCharType="separate"/>
          </w:r>
          <w:r>
            <w:rPr>
              <w:rFonts w:hint="eastAsia"/>
              <w:szCs w:val="21"/>
            </w:rPr>
            <w:t>（4）搜索</w:t>
          </w:r>
          <w:r>
            <w:tab/>
          </w:r>
          <w:r>
            <w:fldChar w:fldCharType="begin"/>
          </w:r>
          <w:r>
            <w:instrText xml:space="preserve"> PAGEREF _Toc4842 \h </w:instrText>
          </w:r>
          <w:r>
            <w:fldChar w:fldCharType="separate"/>
          </w:r>
          <w:r>
            <w:t>22</w:t>
          </w:r>
          <w:r>
            <w:fldChar w:fldCharType="end"/>
          </w:r>
          <w:r>
            <w:rPr>
              <w:rFonts w:hint="eastAsia"/>
              <w:bCs/>
              <w:szCs w:val="48"/>
              <w:lang w:val="en-US" w:eastAsia="zh-CN"/>
            </w:rPr>
            <w:fldChar w:fldCharType="end"/>
          </w:r>
        </w:p>
        <w:p>
          <w:pPr>
            <w:pStyle w:val="15"/>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_Toc7645 </w:instrText>
          </w:r>
          <w:r>
            <w:rPr>
              <w:rFonts w:hint="eastAsia"/>
              <w:bCs/>
              <w:szCs w:val="48"/>
              <w:lang w:val="en-US" w:eastAsia="zh-CN"/>
            </w:rPr>
            <w:fldChar w:fldCharType="separate"/>
          </w:r>
          <w:r>
            <w:rPr>
              <w:rFonts w:hint="eastAsia"/>
            </w:rPr>
            <w:t>6.个人中心</w:t>
          </w:r>
          <w:r>
            <w:tab/>
          </w:r>
          <w:r>
            <w:fldChar w:fldCharType="begin"/>
          </w:r>
          <w:r>
            <w:instrText xml:space="preserve"> PAGEREF _Toc7645 \h </w:instrText>
          </w:r>
          <w:r>
            <w:fldChar w:fldCharType="separate"/>
          </w:r>
          <w:r>
            <w:t>23</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_Toc10561 </w:instrText>
          </w:r>
          <w:r>
            <w:rPr>
              <w:rFonts w:hint="eastAsia"/>
              <w:bCs/>
              <w:szCs w:val="48"/>
              <w:lang w:val="en-US" w:eastAsia="zh-CN"/>
            </w:rPr>
            <w:fldChar w:fldCharType="separate"/>
          </w:r>
          <w:r>
            <w:rPr>
              <w:rFonts w:hint="eastAsia"/>
              <w:szCs w:val="21"/>
            </w:rPr>
            <w:t>（1）账号管理</w:t>
          </w:r>
          <w:r>
            <w:tab/>
          </w:r>
          <w:r>
            <w:fldChar w:fldCharType="begin"/>
          </w:r>
          <w:r>
            <w:instrText xml:space="preserve"> PAGEREF _Toc10561 \h </w:instrText>
          </w:r>
          <w:r>
            <w:fldChar w:fldCharType="separate"/>
          </w:r>
          <w:r>
            <w:t>24</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_Toc19976 </w:instrText>
          </w:r>
          <w:r>
            <w:rPr>
              <w:rFonts w:hint="eastAsia"/>
              <w:bCs/>
              <w:szCs w:val="48"/>
              <w:lang w:val="en-US" w:eastAsia="zh-CN"/>
            </w:rPr>
            <w:fldChar w:fldCharType="separate"/>
          </w:r>
          <w:r>
            <w:rPr>
              <w:rFonts w:hint="eastAsia"/>
              <w:szCs w:val="21"/>
            </w:rPr>
            <w:t>（2）我的收藏</w:t>
          </w:r>
          <w:r>
            <w:tab/>
          </w:r>
          <w:r>
            <w:fldChar w:fldCharType="begin"/>
          </w:r>
          <w:r>
            <w:instrText xml:space="preserve"> PAGEREF _Toc19976 \h </w:instrText>
          </w:r>
          <w:r>
            <w:fldChar w:fldCharType="separate"/>
          </w:r>
          <w:r>
            <w:t>25</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_Toc26571 </w:instrText>
          </w:r>
          <w:r>
            <w:rPr>
              <w:rFonts w:hint="eastAsia"/>
              <w:bCs/>
              <w:szCs w:val="48"/>
              <w:lang w:val="en-US" w:eastAsia="zh-CN"/>
            </w:rPr>
            <w:fldChar w:fldCharType="separate"/>
          </w:r>
          <w:r>
            <w:rPr>
              <w:rFonts w:hint="eastAsia"/>
              <w:szCs w:val="21"/>
            </w:rPr>
            <w:t>（3）云盘</w:t>
          </w:r>
          <w:r>
            <w:tab/>
          </w:r>
          <w:r>
            <w:fldChar w:fldCharType="begin"/>
          </w:r>
          <w:r>
            <w:instrText xml:space="preserve"> PAGEREF _Toc26571 \h </w:instrText>
          </w:r>
          <w:r>
            <w:fldChar w:fldCharType="separate"/>
          </w:r>
          <w:r>
            <w:t>27</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_Toc11113 </w:instrText>
          </w:r>
          <w:r>
            <w:rPr>
              <w:rFonts w:hint="eastAsia"/>
              <w:bCs/>
              <w:szCs w:val="48"/>
              <w:lang w:val="en-US" w:eastAsia="zh-CN"/>
            </w:rPr>
            <w:fldChar w:fldCharType="separate"/>
          </w:r>
          <w:r>
            <w:rPr>
              <w:rFonts w:hint="eastAsia"/>
              <w:szCs w:val="21"/>
            </w:rPr>
            <w:t>（4）小组</w:t>
          </w:r>
          <w:r>
            <w:tab/>
          </w:r>
          <w:r>
            <w:fldChar w:fldCharType="begin"/>
          </w:r>
          <w:r>
            <w:instrText xml:space="preserve"> PAGEREF _Toc11113 \h </w:instrText>
          </w:r>
          <w:r>
            <w:fldChar w:fldCharType="separate"/>
          </w:r>
          <w:r>
            <w:t>27</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_Toc29261 </w:instrText>
          </w:r>
          <w:r>
            <w:rPr>
              <w:rFonts w:hint="eastAsia"/>
              <w:bCs/>
              <w:szCs w:val="48"/>
              <w:lang w:val="en-US" w:eastAsia="zh-CN"/>
            </w:rPr>
            <w:fldChar w:fldCharType="separate"/>
          </w:r>
          <w:r>
            <w:rPr>
              <w:rFonts w:hint="eastAsia"/>
              <w:szCs w:val="21"/>
            </w:rPr>
            <w:t>（5）笔记本</w:t>
          </w:r>
          <w:r>
            <w:tab/>
          </w:r>
          <w:r>
            <w:fldChar w:fldCharType="begin"/>
          </w:r>
          <w:r>
            <w:instrText xml:space="preserve"> PAGEREF _Toc29261 \h </w:instrText>
          </w:r>
          <w:r>
            <w:fldChar w:fldCharType="separate"/>
          </w:r>
          <w:r>
            <w:t>28</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_Toc23322 </w:instrText>
          </w:r>
          <w:r>
            <w:rPr>
              <w:rFonts w:hint="eastAsia"/>
              <w:bCs/>
              <w:szCs w:val="48"/>
              <w:lang w:val="en-US" w:eastAsia="zh-CN"/>
            </w:rPr>
            <w:fldChar w:fldCharType="separate"/>
          </w:r>
          <w:r>
            <w:rPr>
              <w:rFonts w:hint="eastAsia"/>
              <w:szCs w:val="21"/>
            </w:rPr>
            <w:t>（6）通知</w:t>
          </w:r>
          <w:r>
            <w:tab/>
          </w:r>
          <w:r>
            <w:fldChar w:fldCharType="begin"/>
          </w:r>
          <w:r>
            <w:instrText xml:space="preserve"> PAGEREF _Toc23322 \h </w:instrText>
          </w:r>
          <w:r>
            <w:fldChar w:fldCharType="separate"/>
          </w:r>
          <w:r>
            <w:t>29</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_Toc20536 </w:instrText>
          </w:r>
          <w:r>
            <w:rPr>
              <w:rFonts w:hint="eastAsia"/>
              <w:bCs/>
              <w:szCs w:val="48"/>
              <w:lang w:val="en-US" w:eastAsia="zh-CN"/>
            </w:rPr>
            <w:fldChar w:fldCharType="separate"/>
          </w:r>
          <w:r>
            <w:rPr>
              <w:rFonts w:hint="eastAsia"/>
              <w:szCs w:val="21"/>
            </w:rPr>
            <w:t>（7）通讯录</w:t>
          </w:r>
          <w:r>
            <w:tab/>
          </w:r>
          <w:r>
            <w:fldChar w:fldCharType="begin"/>
          </w:r>
          <w:r>
            <w:instrText xml:space="preserve"> PAGEREF _Toc20536 \h </w:instrText>
          </w:r>
          <w:r>
            <w:fldChar w:fldCharType="separate"/>
          </w:r>
          <w:r>
            <w:t>30</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_Toc27264 </w:instrText>
          </w:r>
          <w:r>
            <w:rPr>
              <w:rFonts w:hint="eastAsia"/>
              <w:bCs/>
              <w:szCs w:val="48"/>
              <w:lang w:val="en-US" w:eastAsia="zh-CN"/>
            </w:rPr>
            <w:fldChar w:fldCharType="separate"/>
          </w:r>
          <w:r>
            <w:rPr>
              <w:rFonts w:hint="eastAsia"/>
              <w:szCs w:val="21"/>
            </w:rPr>
            <w:t>（8）回复我的</w:t>
          </w:r>
          <w:r>
            <w:tab/>
          </w:r>
          <w:r>
            <w:fldChar w:fldCharType="begin"/>
          </w:r>
          <w:r>
            <w:instrText xml:space="preserve"> PAGEREF _Toc27264 \h </w:instrText>
          </w:r>
          <w:r>
            <w:fldChar w:fldCharType="separate"/>
          </w:r>
          <w:r>
            <w:t>31</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_Toc22063 </w:instrText>
          </w:r>
          <w:r>
            <w:rPr>
              <w:rFonts w:hint="eastAsia"/>
              <w:bCs/>
              <w:szCs w:val="48"/>
              <w:lang w:val="en-US" w:eastAsia="zh-CN"/>
            </w:rPr>
            <w:fldChar w:fldCharType="separate"/>
          </w:r>
          <w:r>
            <w:rPr>
              <w:rFonts w:hint="eastAsia"/>
              <w:szCs w:val="21"/>
            </w:rPr>
            <w:t>（9）验证信息</w:t>
          </w:r>
          <w:r>
            <w:tab/>
          </w:r>
          <w:r>
            <w:fldChar w:fldCharType="begin"/>
          </w:r>
          <w:r>
            <w:instrText xml:space="preserve"> PAGEREF _Toc22063 \h </w:instrText>
          </w:r>
          <w:r>
            <w:fldChar w:fldCharType="separate"/>
          </w:r>
          <w:r>
            <w:t>32</w:t>
          </w:r>
          <w:r>
            <w:fldChar w:fldCharType="end"/>
          </w:r>
          <w:r>
            <w:rPr>
              <w:rFonts w:hint="eastAsia"/>
              <w:bCs/>
              <w:szCs w:val="48"/>
              <w:lang w:val="en-US" w:eastAsia="zh-CN"/>
            </w:rPr>
            <w:fldChar w:fldCharType="end"/>
          </w:r>
        </w:p>
        <w:p>
          <w:pPr>
            <w:pStyle w:val="16"/>
            <w:tabs>
              <w:tab w:val="right" w:leader="dot" w:pos="8300"/>
            </w:tabs>
          </w:pPr>
          <w:r>
            <w:rPr>
              <w:rFonts w:hint="eastAsia"/>
              <w:bCs/>
              <w:szCs w:val="48"/>
              <w:lang w:val="en-US" w:eastAsia="zh-CN"/>
            </w:rPr>
            <w:fldChar w:fldCharType="begin"/>
          </w:r>
          <w:r>
            <w:rPr>
              <w:rFonts w:hint="eastAsia"/>
              <w:bCs/>
              <w:szCs w:val="48"/>
              <w:lang w:val="en-US" w:eastAsia="zh-CN"/>
            </w:rPr>
            <w:instrText xml:space="preserve"> HYPERLINK \l _Toc11581 </w:instrText>
          </w:r>
          <w:r>
            <w:rPr>
              <w:rFonts w:hint="eastAsia"/>
              <w:bCs/>
              <w:szCs w:val="48"/>
              <w:lang w:val="en-US" w:eastAsia="zh-CN"/>
            </w:rPr>
            <w:fldChar w:fldCharType="separate"/>
          </w:r>
          <w:r>
            <w:rPr>
              <w:rFonts w:hint="eastAsia"/>
              <w:szCs w:val="21"/>
            </w:rPr>
            <w:t>（1</w:t>
          </w:r>
          <w:r>
            <w:rPr>
              <w:szCs w:val="21"/>
            </w:rPr>
            <w:t>0</w:t>
          </w:r>
          <w:r>
            <w:rPr>
              <w:rFonts w:hint="eastAsia"/>
              <w:szCs w:val="21"/>
            </w:rPr>
            <w:t>）设置</w:t>
          </w:r>
          <w:r>
            <w:tab/>
          </w:r>
          <w:r>
            <w:fldChar w:fldCharType="begin"/>
          </w:r>
          <w:r>
            <w:instrText xml:space="preserve"> PAGEREF _Toc11581 \h </w:instrText>
          </w:r>
          <w:r>
            <w:fldChar w:fldCharType="separate"/>
          </w:r>
          <w:r>
            <w:t>32</w:t>
          </w:r>
          <w:r>
            <w:fldChar w:fldCharType="end"/>
          </w:r>
          <w:r>
            <w:rPr>
              <w:rFonts w:hint="eastAsia"/>
              <w:bCs/>
              <w:szCs w:val="48"/>
              <w:lang w:val="en-US" w:eastAsia="zh-CN"/>
            </w:rPr>
            <w:fldChar w:fldCharType="end"/>
          </w:r>
        </w:p>
        <w:p>
          <w:pPr>
            <w:jc w:val="center"/>
            <w:rPr>
              <w:rFonts w:hint="eastAsia"/>
              <w:b/>
              <w:bCs/>
              <w:sz w:val="36"/>
              <w:szCs w:val="48"/>
              <w:lang w:val="en-US" w:eastAsia="zh-CN"/>
            </w:rPr>
          </w:pPr>
          <w:r>
            <w:rPr>
              <w:rFonts w:hint="eastAsia"/>
              <w:bCs/>
              <w:szCs w:val="48"/>
              <w:lang w:val="en-US" w:eastAsia="zh-CN"/>
            </w:rPr>
            <w:fldChar w:fldCharType="end"/>
          </w:r>
          <w:bookmarkStart w:id="204" w:name="_GoBack"/>
          <w:bookmarkEnd w:id="204"/>
        </w:p>
      </w:sdtContent>
    </w:sdt>
    <w:p>
      <w:pPr>
        <w:jc w:val="center"/>
        <w:rPr>
          <w:rFonts w:hint="eastAsia"/>
          <w:b/>
          <w:bCs/>
          <w:sz w:val="36"/>
          <w:szCs w:val="48"/>
          <w:lang w:val="en-US" w:eastAsia="zh-CN"/>
        </w:rPr>
        <w:sectPr>
          <w:pgSz w:w="11900" w:h="16840"/>
          <w:pgMar w:top="1440" w:right="1800" w:bottom="1440" w:left="1800" w:header="851" w:footer="992" w:gutter="0"/>
          <w:cols w:space="425" w:num="1"/>
          <w:docGrid w:type="lines" w:linePitch="312" w:charSpace="0"/>
        </w:sectPr>
      </w:pPr>
    </w:p>
    <w:p>
      <w:pPr>
        <w:jc w:val="center"/>
        <w:rPr>
          <w:rFonts w:hint="eastAsia"/>
          <w:b/>
          <w:bCs/>
          <w:sz w:val="36"/>
          <w:szCs w:val="48"/>
          <w:lang w:val="en-US" w:eastAsia="zh-CN"/>
        </w:rPr>
      </w:pPr>
      <w:r>
        <w:rPr>
          <w:rFonts w:hint="eastAsia"/>
          <w:b/>
          <w:bCs/>
          <w:sz w:val="36"/>
          <w:szCs w:val="48"/>
          <w:lang w:val="en-US" w:eastAsia="zh-CN"/>
        </w:rPr>
        <w:t>移动图书馆使用手册</w:t>
      </w:r>
    </w:p>
    <w:p>
      <w:pPr>
        <w:jc w:val="center"/>
        <w:rPr>
          <w:rFonts w:hint="default"/>
          <w:b/>
          <w:bCs/>
          <w:sz w:val="36"/>
          <w:szCs w:val="48"/>
          <w:lang w:val="en-US" w:eastAsia="zh-CN"/>
        </w:rPr>
      </w:pPr>
    </w:p>
    <w:p>
      <w:pPr>
        <w:spacing w:line="360" w:lineRule="auto"/>
        <w:ind w:firstLine="480" w:firstLineChars="200"/>
        <w:rPr>
          <w:rFonts w:hint="eastAsia" w:hAnsi="宋体"/>
        </w:rPr>
      </w:pPr>
      <w:r>
        <w:rPr>
          <w:rFonts w:hint="eastAsia" w:hAnsi="宋体"/>
        </w:rPr>
        <w:t>超星移动图书馆除了支持网页版的浏览还提供基于ios,android系统的手机客户端体验。超星移动图书馆客户端的布局清晰明了，操作方便，内容模块化，有更好的用户体验。客户端内同样嵌入了</w:t>
      </w:r>
      <w:r>
        <w:rPr>
          <w:rFonts w:hint="eastAsia" w:hAnsi="宋体"/>
          <w:szCs w:val="21"/>
        </w:rPr>
        <w:t>基于元数据整合的一站式搜索引擎，</w:t>
      </w:r>
      <w:r>
        <w:rPr>
          <w:rFonts w:hint="eastAsia" w:hAnsi="宋体"/>
        </w:rPr>
        <w:t>不仅提供海量图书的检索与全文阅读，还提供图书资源的下载，阅读资源更加方便快捷。馆藏书目模块与传统opac系统对接，实现馆藏查询、续借、预约等功能，另外客户端推出条码扫描功能，馆藏书目情况一拍即得。</w:t>
      </w:r>
    </w:p>
    <w:p>
      <w:pPr>
        <w:pStyle w:val="3"/>
        <w:keepNext/>
        <w:keepLines/>
        <w:autoSpaceDE/>
        <w:autoSpaceDN/>
        <w:adjustRightInd/>
        <w:spacing w:before="260" w:after="260" w:line="416" w:lineRule="auto"/>
        <w:jc w:val="both"/>
        <w:outlineLvl w:val="0"/>
        <w:rPr>
          <w:rFonts w:hint="eastAsia"/>
        </w:rPr>
      </w:pPr>
      <w:bookmarkStart w:id="0" w:name="_Toc358387986"/>
      <w:bookmarkStart w:id="1" w:name="_Toc358388270"/>
      <w:bookmarkStart w:id="2" w:name="_Toc358388083"/>
      <w:bookmarkStart w:id="3" w:name="_Toc358388301"/>
      <w:bookmarkStart w:id="4" w:name="_Toc370291946"/>
      <w:bookmarkStart w:id="5" w:name="_Toc337708940"/>
      <w:bookmarkStart w:id="6" w:name="_Toc370291333"/>
      <w:bookmarkStart w:id="7" w:name="_Toc358388224"/>
      <w:bookmarkStart w:id="8" w:name="_Toc65683598"/>
      <w:bookmarkStart w:id="9" w:name="_Toc10043"/>
      <w:r>
        <w:rPr>
          <w:rFonts w:hint="eastAsia"/>
        </w:rPr>
        <w:t>1.馆藏</w:t>
      </w:r>
      <w:bookmarkEnd w:id="0"/>
      <w:bookmarkEnd w:id="1"/>
      <w:bookmarkEnd w:id="2"/>
      <w:bookmarkEnd w:id="3"/>
      <w:bookmarkEnd w:id="4"/>
      <w:bookmarkEnd w:id="5"/>
      <w:bookmarkEnd w:id="6"/>
      <w:bookmarkEnd w:id="7"/>
      <w:bookmarkStart w:id="10" w:name="_Toc358388225"/>
      <w:bookmarkStart w:id="11" w:name="_Toc358387987"/>
      <w:bookmarkStart w:id="12" w:name="_Toc370291334"/>
      <w:bookmarkStart w:id="13" w:name="_Toc358388271"/>
      <w:bookmarkStart w:id="14" w:name="_Toc358388084"/>
      <w:bookmarkStart w:id="15" w:name="_Toc370291947"/>
      <w:bookmarkStart w:id="16" w:name="_Toc358388302"/>
      <w:r>
        <w:rPr>
          <w:rFonts w:hint="eastAsia"/>
        </w:rPr>
        <w:t>查询</w:t>
      </w:r>
      <w:bookmarkEnd w:id="8"/>
      <w:bookmarkEnd w:id="9"/>
    </w:p>
    <w:p>
      <w:pPr>
        <w:pStyle w:val="4"/>
        <w:outlineLvl w:val="1"/>
        <w:rPr>
          <w:rFonts w:hint="eastAsia"/>
          <w:sz w:val="21"/>
          <w:szCs w:val="21"/>
        </w:rPr>
      </w:pPr>
      <w:bookmarkStart w:id="17" w:name="_Toc65683599"/>
      <w:bookmarkStart w:id="18" w:name="_Toc7829"/>
      <w:r>
        <w:rPr>
          <w:rFonts w:hint="eastAsia"/>
          <w:sz w:val="21"/>
          <w:szCs w:val="21"/>
        </w:rPr>
        <w:t>（1）</w:t>
      </w:r>
      <w:bookmarkEnd w:id="10"/>
      <w:bookmarkEnd w:id="11"/>
      <w:bookmarkEnd w:id="12"/>
      <w:bookmarkEnd w:id="13"/>
      <w:bookmarkEnd w:id="14"/>
      <w:bookmarkEnd w:id="15"/>
      <w:bookmarkEnd w:id="16"/>
      <w:r>
        <w:rPr>
          <w:rFonts w:hint="eastAsia"/>
          <w:sz w:val="21"/>
          <w:szCs w:val="21"/>
        </w:rPr>
        <w:t>馆藏查询</w:t>
      </w:r>
      <w:bookmarkEnd w:id="17"/>
      <w:bookmarkEnd w:id="18"/>
    </w:p>
    <w:p>
      <w:pPr>
        <w:spacing w:line="360" w:lineRule="auto"/>
        <w:ind w:firstLine="480" w:firstLineChars="200"/>
        <w:rPr>
          <w:rFonts w:hint="eastAsia" w:hAnsi="宋体"/>
        </w:rPr>
      </w:pPr>
      <w:r>
        <w:rPr>
          <w:rFonts w:hint="eastAsia" w:hAnsi="宋体"/>
        </w:rPr>
        <w:t>点击首页“馆藏查询”，打开馆藏查询页面。输入想要查询的图书，点击搜索。</w:t>
      </w:r>
    </w:p>
    <w:p>
      <w:pPr>
        <w:spacing w:line="360" w:lineRule="auto"/>
        <w:jc w:val="center"/>
        <w:rPr>
          <w:rFonts w:hAnsi="宋体"/>
          <w:b/>
        </w:rPr>
      </w:pPr>
      <w:r>
        <w:rPr>
          <w:lang w:val="zh-CN"/>
        </w:rPr>
        <w:drawing>
          <wp:inline distT="0" distB="0" distL="0" distR="0">
            <wp:extent cx="2461260" cy="3968750"/>
            <wp:effectExtent l="0" t="0" r="0" b="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61260" cy="3968750"/>
                    </a:xfrm>
                    <a:prstGeom prst="rect">
                      <a:avLst/>
                    </a:prstGeom>
                    <a:noFill/>
                    <a:ln>
                      <a:noFill/>
                    </a:ln>
                  </pic:spPr>
                </pic:pic>
              </a:graphicData>
            </a:graphic>
          </wp:inline>
        </w:drawing>
      </w:r>
      <w:r>
        <w:rPr>
          <w:rFonts w:hint="eastAsia"/>
          <w:lang w:val="zh-CN"/>
        </w:rPr>
        <w:t xml:space="preserve">  </w:t>
      </w:r>
    </w:p>
    <w:p>
      <w:pPr>
        <w:spacing w:line="360" w:lineRule="auto"/>
        <w:ind w:firstLine="480" w:firstLineChars="200"/>
        <w:rPr>
          <w:rFonts w:hAnsi="宋体"/>
        </w:rPr>
      </w:pPr>
      <w:r>
        <w:rPr>
          <w:rFonts w:hint="eastAsia" w:hAnsi="宋体"/>
        </w:rPr>
        <w:t>在检索结果页面选择要查询的图书，如图所示。查看馆藏信息，如图所示</w:t>
      </w:r>
    </w:p>
    <w:p>
      <w:pPr>
        <w:spacing w:line="360" w:lineRule="auto"/>
        <w:jc w:val="center"/>
        <w:rPr>
          <w:rFonts w:hAnsi="宋体"/>
        </w:rPr>
      </w:pPr>
      <w:r>
        <w:rPr>
          <w:rFonts w:hAnsi="宋体"/>
        </w:rPr>
        <w:drawing>
          <wp:inline distT="0" distB="0" distL="0" distR="0">
            <wp:extent cx="2519680" cy="4134485"/>
            <wp:effectExtent l="0" t="0" r="0" b="0"/>
            <wp:docPr id="10" name="Picture 51"/>
            <wp:cNvGraphicFramePr/>
            <a:graphic xmlns:a="http://schemas.openxmlformats.org/drawingml/2006/main">
              <a:graphicData uri="http://schemas.openxmlformats.org/drawingml/2006/picture">
                <pic:pic xmlns:pic="http://schemas.openxmlformats.org/drawingml/2006/picture">
                  <pic:nvPicPr>
                    <pic:cNvPr id="10" name="Picture 51"/>
                    <pic:cNvPicPr/>
                  </pic:nvPicPr>
                  <pic:blipFill>
                    <a:blip r:embed="rId6">
                      <a:extLst>
                        <a:ext uri="{28A0092B-C50C-407E-A947-70E740481C1C}">
                          <a14:useLocalDpi xmlns:a14="http://schemas.microsoft.com/office/drawing/2010/main" val="0"/>
                        </a:ext>
                      </a:extLst>
                    </a:blip>
                    <a:srcRect b="7660"/>
                    <a:stretch>
                      <a:fillRect/>
                    </a:stretch>
                  </pic:blipFill>
                  <pic:spPr>
                    <a:xfrm>
                      <a:off x="0" y="0"/>
                      <a:ext cx="2519680" cy="4134485"/>
                    </a:xfrm>
                    <a:prstGeom prst="rect">
                      <a:avLst/>
                    </a:prstGeom>
                    <a:noFill/>
                    <a:ln>
                      <a:noFill/>
                    </a:ln>
                  </pic:spPr>
                </pic:pic>
              </a:graphicData>
            </a:graphic>
          </wp:inline>
        </w:drawing>
      </w:r>
      <w:r>
        <w:rPr>
          <w:lang w:val="en-US" w:eastAsia="zh-CN"/>
        </w:rPr>
        <w:drawing>
          <wp:inline distT="0" distB="0" distL="0" distR="0">
            <wp:extent cx="2499995" cy="4134485"/>
            <wp:effectExtent l="0" t="0" r="0" b="0"/>
            <wp:docPr id="11" name="Picture 52"/>
            <wp:cNvGraphicFramePr/>
            <a:graphic xmlns:a="http://schemas.openxmlformats.org/drawingml/2006/main">
              <a:graphicData uri="http://schemas.openxmlformats.org/drawingml/2006/picture">
                <pic:pic xmlns:pic="http://schemas.openxmlformats.org/drawingml/2006/picture">
                  <pic:nvPicPr>
                    <pic:cNvPr id="11" name="Picture 52"/>
                    <pic:cNvPicPr/>
                  </pic:nvPicPr>
                  <pic:blipFill>
                    <a:blip r:embed="rId7">
                      <a:extLst>
                        <a:ext uri="{28A0092B-C50C-407E-A947-70E740481C1C}">
                          <a14:useLocalDpi xmlns:a14="http://schemas.microsoft.com/office/drawing/2010/main" val="0"/>
                        </a:ext>
                      </a:extLst>
                    </a:blip>
                    <a:srcRect b="7172"/>
                    <a:stretch>
                      <a:fillRect/>
                    </a:stretch>
                  </pic:blipFill>
                  <pic:spPr>
                    <a:xfrm>
                      <a:off x="0" y="0"/>
                      <a:ext cx="2499995" cy="4134485"/>
                    </a:xfrm>
                    <a:prstGeom prst="rect">
                      <a:avLst/>
                    </a:prstGeom>
                    <a:noFill/>
                    <a:ln>
                      <a:noFill/>
                    </a:ln>
                  </pic:spPr>
                </pic:pic>
              </a:graphicData>
            </a:graphic>
          </wp:inline>
        </w:drawing>
      </w:r>
    </w:p>
    <w:p>
      <w:pPr>
        <w:pStyle w:val="4"/>
        <w:outlineLvl w:val="1"/>
        <w:rPr>
          <w:rFonts w:hint="eastAsia"/>
          <w:sz w:val="21"/>
          <w:szCs w:val="21"/>
        </w:rPr>
      </w:pPr>
      <w:bookmarkStart w:id="19" w:name="_Toc358388226"/>
      <w:bookmarkStart w:id="20" w:name="_Toc65683600"/>
      <w:bookmarkStart w:id="21" w:name="_Toc370291948"/>
      <w:bookmarkStart w:id="22" w:name="_Toc370291335"/>
      <w:bookmarkStart w:id="23" w:name="_Toc358387988"/>
      <w:bookmarkStart w:id="24" w:name="_Toc358388085"/>
      <w:bookmarkStart w:id="25" w:name="_Toc358388272"/>
      <w:bookmarkStart w:id="26" w:name="_Toc358388303"/>
      <w:bookmarkStart w:id="27" w:name="_Toc2359"/>
      <w:r>
        <w:rPr>
          <w:rFonts w:hint="eastAsia"/>
          <w:sz w:val="21"/>
          <w:szCs w:val="21"/>
        </w:rPr>
        <w:t>（2）图书预约</w:t>
      </w:r>
      <w:bookmarkEnd w:id="19"/>
      <w:bookmarkEnd w:id="20"/>
      <w:bookmarkEnd w:id="21"/>
      <w:bookmarkEnd w:id="22"/>
      <w:bookmarkEnd w:id="23"/>
      <w:bookmarkEnd w:id="24"/>
      <w:bookmarkEnd w:id="25"/>
      <w:bookmarkEnd w:id="26"/>
      <w:bookmarkEnd w:id="27"/>
    </w:p>
    <w:p>
      <w:pPr>
        <w:spacing w:line="360" w:lineRule="auto"/>
        <w:jc w:val="center"/>
        <w:rPr>
          <w:rFonts w:hint="eastAsia"/>
          <w:lang w:val="en-US" w:eastAsia="zh-CN"/>
        </w:rPr>
      </w:pPr>
      <w:r>
        <w:rPr>
          <w:rFonts w:hint="eastAsia"/>
          <w:lang w:val="en-US" w:eastAsia="zh-CN"/>
        </w:rPr>
        <w:drawing>
          <wp:inline distT="0" distB="0" distL="0" distR="0">
            <wp:extent cx="2704465" cy="4406900"/>
            <wp:effectExtent l="0" t="0" r="0" b="0"/>
            <wp:docPr id="12" name="Picture 53"/>
            <wp:cNvGraphicFramePr/>
            <a:graphic xmlns:a="http://schemas.openxmlformats.org/drawingml/2006/main">
              <a:graphicData uri="http://schemas.openxmlformats.org/drawingml/2006/picture">
                <pic:pic xmlns:pic="http://schemas.openxmlformats.org/drawingml/2006/picture">
                  <pic:nvPicPr>
                    <pic:cNvPr id="12" name="Picture 53"/>
                    <pic:cNvPicPr/>
                  </pic:nvPicPr>
                  <pic:blipFill>
                    <a:blip r:embed="rId8">
                      <a:extLst>
                        <a:ext uri="{28A0092B-C50C-407E-A947-70E740481C1C}">
                          <a14:useLocalDpi xmlns:a14="http://schemas.microsoft.com/office/drawing/2010/main" val="0"/>
                        </a:ext>
                      </a:extLst>
                    </a:blip>
                    <a:srcRect b="8333"/>
                    <a:stretch>
                      <a:fillRect/>
                    </a:stretch>
                  </pic:blipFill>
                  <pic:spPr>
                    <a:xfrm>
                      <a:off x="0" y="0"/>
                      <a:ext cx="2704465" cy="4406900"/>
                    </a:xfrm>
                    <a:prstGeom prst="rect">
                      <a:avLst/>
                    </a:prstGeom>
                    <a:noFill/>
                    <a:ln>
                      <a:noFill/>
                    </a:ln>
                  </pic:spPr>
                </pic:pic>
              </a:graphicData>
            </a:graphic>
          </wp:inline>
        </w:drawing>
      </w:r>
    </w:p>
    <w:p>
      <w:pPr>
        <w:pStyle w:val="4"/>
        <w:outlineLvl w:val="1"/>
        <w:rPr>
          <w:rFonts w:hint="eastAsia"/>
          <w:sz w:val="21"/>
          <w:szCs w:val="21"/>
        </w:rPr>
      </w:pPr>
      <w:bookmarkStart w:id="28" w:name="_Toc358387989"/>
      <w:bookmarkStart w:id="29" w:name="_Toc358388086"/>
      <w:bookmarkStart w:id="30" w:name="_Toc358388227"/>
      <w:bookmarkStart w:id="31" w:name="_Toc358388304"/>
      <w:bookmarkStart w:id="32" w:name="_Toc370291336"/>
      <w:bookmarkStart w:id="33" w:name="_Toc65683601"/>
      <w:bookmarkStart w:id="34" w:name="_Toc370291949"/>
      <w:bookmarkStart w:id="35" w:name="_Toc358388273"/>
      <w:bookmarkStart w:id="36" w:name="_Toc13943"/>
      <w:r>
        <w:rPr>
          <w:rFonts w:hint="eastAsia"/>
          <w:sz w:val="21"/>
          <w:szCs w:val="21"/>
        </w:rPr>
        <w:t>（3）借阅信息</w:t>
      </w:r>
      <w:bookmarkEnd w:id="28"/>
      <w:bookmarkEnd w:id="29"/>
      <w:bookmarkEnd w:id="30"/>
      <w:bookmarkEnd w:id="31"/>
      <w:bookmarkEnd w:id="32"/>
      <w:bookmarkEnd w:id="33"/>
      <w:bookmarkEnd w:id="34"/>
      <w:bookmarkEnd w:id="35"/>
      <w:bookmarkEnd w:id="36"/>
    </w:p>
    <w:p>
      <w:pPr>
        <w:spacing w:line="360" w:lineRule="auto"/>
        <w:ind w:firstLine="480" w:firstLineChars="200"/>
        <w:rPr>
          <w:rFonts w:hint="eastAsia" w:hAnsi="宋体"/>
        </w:rPr>
      </w:pPr>
      <w:r>
        <w:rPr>
          <w:rFonts w:hint="eastAsia" w:hAnsi="宋体"/>
        </w:rPr>
        <w:t>在个人中心中点击借阅信息，即可查看图书的借阅情况。</w:t>
      </w:r>
    </w:p>
    <w:p>
      <w:pPr>
        <w:spacing w:line="360" w:lineRule="auto"/>
        <w:jc w:val="center"/>
        <w:rPr>
          <w:rFonts w:hint="eastAsia" w:hAnsi="宋体"/>
        </w:rPr>
      </w:pPr>
      <w:r>
        <w:rPr>
          <w:lang w:val="en-US" w:eastAsia="zh-CN"/>
        </w:rPr>
        <w:drawing>
          <wp:inline distT="0" distB="0" distL="0" distR="0">
            <wp:extent cx="2237105" cy="2733675"/>
            <wp:effectExtent l="0" t="0" r="0" b="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9">
                      <a:extLst>
                        <a:ext uri="{28A0092B-C50C-407E-A947-70E740481C1C}">
                          <a14:useLocalDpi xmlns:a14="http://schemas.microsoft.com/office/drawing/2010/main" val="0"/>
                        </a:ext>
                      </a:extLst>
                    </a:blip>
                    <a:srcRect b="17792"/>
                    <a:stretch>
                      <a:fillRect/>
                    </a:stretch>
                  </pic:blipFill>
                  <pic:spPr>
                    <a:xfrm>
                      <a:off x="0" y="0"/>
                      <a:ext cx="2237105" cy="2733675"/>
                    </a:xfrm>
                    <a:prstGeom prst="rect">
                      <a:avLst/>
                    </a:prstGeom>
                    <a:noFill/>
                    <a:ln>
                      <a:noFill/>
                    </a:ln>
                  </pic:spPr>
                </pic:pic>
              </a:graphicData>
            </a:graphic>
          </wp:inline>
        </w:drawing>
      </w:r>
    </w:p>
    <w:p>
      <w:pPr>
        <w:pStyle w:val="4"/>
        <w:outlineLvl w:val="1"/>
        <w:rPr>
          <w:rFonts w:hint="eastAsia"/>
          <w:sz w:val="21"/>
          <w:szCs w:val="21"/>
        </w:rPr>
      </w:pPr>
      <w:bookmarkStart w:id="37" w:name="_Toc358387990"/>
      <w:bookmarkStart w:id="38" w:name="_Toc358388228"/>
      <w:bookmarkStart w:id="39" w:name="_Toc358388274"/>
      <w:bookmarkStart w:id="40" w:name="_Toc358388305"/>
      <w:bookmarkStart w:id="41" w:name="_Toc358388087"/>
      <w:bookmarkStart w:id="42" w:name="_Toc370291950"/>
      <w:bookmarkStart w:id="43" w:name="_Toc65683602"/>
      <w:bookmarkStart w:id="44" w:name="_Toc370291337"/>
      <w:bookmarkStart w:id="45" w:name="_Toc2485"/>
      <w:r>
        <w:rPr>
          <w:rFonts w:hint="eastAsia"/>
          <w:sz w:val="21"/>
          <w:szCs w:val="21"/>
        </w:rPr>
        <w:t>（4）借阅图书续借</w:t>
      </w:r>
      <w:bookmarkEnd w:id="37"/>
      <w:bookmarkEnd w:id="38"/>
      <w:bookmarkEnd w:id="39"/>
      <w:bookmarkEnd w:id="40"/>
      <w:bookmarkEnd w:id="41"/>
      <w:bookmarkEnd w:id="42"/>
      <w:bookmarkEnd w:id="43"/>
      <w:bookmarkEnd w:id="44"/>
      <w:bookmarkEnd w:id="45"/>
    </w:p>
    <w:p>
      <w:pPr>
        <w:spacing w:line="360" w:lineRule="auto"/>
        <w:ind w:firstLine="480" w:firstLineChars="200"/>
        <w:rPr>
          <w:rFonts w:hint="eastAsia" w:hAnsi="宋体"/>
        </w:rPr>
      </w:pPr>
      <w:r>
        <w:rPr>
          <w:rFonts w:hint="eastAsia" w:hAnsi="宋体"/>
        </w:rPr>
        <w:t>选择想要续借的图书，点击续借按钮，即可成功进行续借。</w:t>
      </w:r>
    </w:p>
    <w:p>
      <w:pPr>
        <w:pStyle w:val="4"/>
        <w:outlineLvl w:val="1"/>
        <w:rPr>
          <w:sz w:val="21"/>
          <w:szCs w:val="21"/>
        </w:rPr>
      </w:pPr>
      <w:bookmarkStart w:id="46" w:name="_Toc358388275"/>
      <w:bookmarkStart w:id="47" w:name="_Toc65683603"/>
      <w:bookmarkStart w:id="48" w:name="_Toc358388306"/>
      <w:bookmarkStart w:id="49" w:name="_Toc358387991"/>
      <w:bookmarkStart w:id="50" w:name="_Toc358388088"/>
      <w:bookmarkStart w:id="51" w:name="_Toc358388229"/>
      <w:bookmarkStart w:id="52" w:name="_Toc370291338"/>
      <w:bookmarkStart w:id="53" w:name="_Toc370291951"/>
      <w:bookmarkStart w:id="54" w:name="_Toc22446"/>
      <w:r>
        <w:rPr>
          <w:rFonts w:hint="eastAsia"/>
          <w:sz w:val="21"/>
          <w:szCs w:val="21"/>
        </w:rPr>
        <w:t>（5）条码扫描</w:t>
      </w:r>
      <w:bookmarkEnd w:id="46"/>
      <w:bookmarkEnd w:id="47"/>
      <w:bookmarkEnd w:id="48"/>
      <w:bookmarkEnd w:id="49"/>
      <w:bookmarkEnd w:id="50"/>
      <w:bookmarkEnd w:id="51"/>
      <w:bookmarkEnd w:id="52"/>
      <w:bookmarkEnd w:id="53"/>
      <w:bookmarkEnd w:id="54"/>
    </w:p>
    <w:p>
      <w:pPr>
        <w:spacing w:line="360" w:lineRule="auto"/>
        <w:ind w:firstLine="480" w:firstLineChars="200"/>
        <w:rPr>
          <w:rFonts w:hint="eastAsia" w:hAnsi="宋体"/>
        </w:rPr>
      </w:pPr>
      <w:r>
        <w:rPr>
          <w:rFonts w:hint="eastAsia" w:hAnsi="宋体"/>
        </w:rPr>
        <w:t>可以通过条码扫描的方式查询馆藏，点击首页左下角条码小图标开始扫描，对准图书的条码，即可查看图书的馆藏状态。也可手动输入isbn号进行查询。</w:t>
      </w:r>
    </w:p>
    <w:p>
      <w:pPr>
        <w:spacing w:line="360" w:lineRule="auto"/>
        <w:jc w:val="center"/>
      </w:pPr>
      <w:r>
        <w:drawing>
          <wp:inline distT="0" distB="0" distL="0" distR="0">
            <wp:extent cx="2646045" cy="526288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46045" cy="5262880"/>
                    </a:xfrm>
                    <a:prstGeom prst="rect">
                      <a:avLst/>
                    </a:prstGeom>
                    <a:noFill/>
                    <a:ln>
                      <a:noFill/>
                    </a:ln>
                  </pic:spPr>
                </pic:pic>
              </a:graphicData>
            </a:graphic>
          </wp:inline>
        </w:drawing>
      </w:r>
    </w:p>
    <w:p>
      <w:pPr>
        <w:pStyle w:val="3"/>
        <w:keepNext/>
        <w:keepLines/>
        <w:autoSpaceDE/>
        <w:autoSpaceDN/>
        <w:adjustRightInd/>
        <w:spacing w:before="260" w:after="260" w:line="416" w:lineRule="auto"/>
        <w:jc w:val="both"/>
        <w:outlineLvl w:val="0"/>
        <w:rPr>
          <w:rFonts w:hint="eastAsia"/>
        </w:rPr>
      </w:pPr>
      <w:bookmarkStart w:id="55" w:name="_Toc358388276"/>
      <w:bookmarkStart w:id="56" w:name="_Toc370291339"/>
      <w:bookmarkStart w:id="57" w:name="_Toc65683604"/>
      <w:bookmarkStart w:id="58" w:name="_Toc358387992"/>
      <w:bookmarkStart w:id="59" w:name="_Toc337708941"/>
      <w:bookmarkStart w:id="60" w:name="_Toc370291952"/>
      <w:bookmarkStart w:id="61" w:name="_Toc358388230"/>
      <w:bookmarkStart w:id="62" w:name="_Toc358388307"/>
      <w:bookmarkStart w:id="63" w:name="_Toc358388089"/>
      <w:bookmarkStart w:id="64" w:name="_Toc19605"/>
      <w:r>
        <w:rPr>
          <w:rFonts w:hint="eastAsia"/>
        </w:rPr>
        <w:t>2.学术资源查询</w:t>
      </w:r>
      <w:bookmarkEnd w:id="55"/>
      <w:bookmarkEnd w:id="56"/>
      <w:bookmarkEnd w:id="57"/>
      <w:bookmarkEnd w:id="58"/>
      <w:bookmarkEnd w:id="59"/>
      <w:bookmarkEnd w:id="60"/>
      <w:bookmarkEnd w:id="61"/>
      <w:bookmarkEnd w:id="62"/>
      <w:bookmarkEnd w:id="63"/>
      <w:bookmarkEnd w:id="64"/>
    </w:p>
    <w:p>
      <w:pPr>
        <w:pStyle w:val="4"/>
        <w:outlineLvl w:val="1"/>
        <w:rPr>
          <w:sz w:val="21"/>
          <w:szCs w:val="21"/>
        </w:rPr>
      </w:pPr>
      <w:bookmarkStart w:id="65" w:name="_Toc358388231"/>
      <w:bookmarkStart w:id="66" w:name="_Toc358388277"/>
      <w:bookmarkStart w:id="67" w:name="_Toc358387993"/>
      <w:bookmarkStart w:id="68" w:name="_Toc358388308"/>
      <w:bookmarkStart w:id="69" w:name="_Toc370291340"/>
      <w:bookmarkStart w:id="70" w:name="_Toc358388090"/>
      <w:bookmarkStart w:id="71" w:name="_Toc65683605"/>
      <w:bookmarkStart w:id="72" w:name="_Toc370291953"/>
      <w:bookmarkStart w:id="73" w:name="_Toc28572"/>
      <w:r>
        <w:rPr>
          <w:rFonts w:hint="eastAsia"/>
          <w:sz w:val="21"/>
          <w:szCs w:val="21"/>
        </w:rPr>
        <w:t>（1）学术资源查询</w:t>
      </w:r>
      <w:bookmarkEnd w:id="65"/>
      <w:bookmarkEnd w:id="66"/>
      <w:bookmarkEnd w:id="67"/>
      <w:bookmarkEnd w:id="68"/>
      <w:bookmarkEnd w:id="69"/>
      <w:bookmarkEnd w:id="70"/>
      <w:bookmarkEnd w:id="71"/>
      <w:bookmarkEnd w:id="72"/>
      <w:bookmarkEnd w:id="73"/>
    </w:p>
    <w:p>
      <w:pPr>
        <w:spacing w:line="360" w:lineRule="auto"/>
        <w:ind w:firstLine="480" w:firstLineChars="200"/>
        <w:rPr>
          <w:rFonts w:hAnsi="宋体"/>
        </w:rPr>
      </w:pPr>
      <w:r>
        <w:rPr>
          <w:rFonts w:hint="eastAsia" w:hAnsi="宋体"/>
        </w:rPr>
        <w:t>在首页选择图书频道，如图所示，输入检索词进行检索，检索方式采用的是精确的检索模式，得到检索结果页面，如图所示。</w:t>
      </w:r>
    </w:p>
    <w:p>
      <w:pPr>
        <w:spacing w:line="360" w:lineRule="auto"/>
        <w:jc w:val="center"/>
        <w:rPr>
          <w:rFonts w:hAnsi="宋体"/>
        </w:rPr>
      </w:pPr>
      <w:r>
        <w:rPr>
          <w:rFonts w:hAnsi="宋体"/>
        </w:rPr>
        <w:drawing>
          <wp:inline distT="0" distB="0" distL="0" distR="0">
            <wp:extent cx="2567940" cy="5146040"/>
            <wp:effectExtent l="0" t="0" r="0" b="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67940" cy="5146040"/>
                    </a:xfrm>
                    <a:prstGeom prst="rect">
                      <a:avLst/>
                    </a:prstGeom>
                    <a:noFill/>
                    <a:ln>
                      <a:noFill/>
                    </a:ln>
                  </pic:spPr>
                </pic:pic>
              </a:graphicData>
            </a:graphic>
          </wp:inline>
        </w:drawing>
      </w:r>
      <w:r>
        <w:rPr>
          <w:rFonts w:hAnsi="宋体"/>
        </w:rPr>
        <w:drawing>
          <wp:inline distT="0" distB="0" distL="0" distR="0">
            <wp:extent cx="2567940" cy="5126355"/>
            <wp:effectExtent l="0" t="0" r="0" b="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67940" cy="5126355"/>
                    </a:xfrm>
                    <a:prstGeom prst="rect">
                      <a:avLst/>
                    </a:prstGeom>
                    <a:noFill/>
                    <a:ln>
                      <a:noFill/>
                    </a:ln>
                  </pic:spPr>
                </pic:pic>
              </a:graphicData>
            </a:graphic>
          </wp:inline>
        </w:drawing>
      </w:r>
    </w:p>
    <w:p>
      <w:pPr>
        <w:spacing w:line="360" w:lineRule="auto"/>
        <w:ind w:firstLine="480" w:firstLineChars="200"/>
        <w:rPr>
          <w:rFonts w:hAnsi="宋体"/>
        </w:rPr>
      </w:pPr>
      <w:r>
        <w:rPr>
          <w:rFonts w:hint="eastAsia" w:hAnsi="宋体"/>
        </w:rPr>
        <w:t>查看图书详细信息，如图所示，</w:t>
      </w:r>
    </w:p>
    <w:p>
      <w:pPr>
        <w:spacing w:line="360" w:lineRule="auto"/>
        <w:jc w:val="center"/>
        <w:rPr>
          <w:rFonts w:hint="eastAsia"/>
          <w:lang w:val="en-US" w:eastAsia="zh-CN"/>
        </w:rPr>
      </w:pPr>
      <w:r>
        <w:rPr>
          <w:lang w:val="en-US" w:eastAsia="zh-CN"/>
        </w:rPr>
        <w:drawing>
          <wp:inline distT="0" distB="0" distL="0" distR="0">
            <wp:extent cx="2781935" cy="5554345"/>
            <wp:effectExtent l="0" t="0" r="0" b="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81935" cy="5554345"/>
                    </a:xfrm>
                    <a:prstGeom prst="rect">
                      <a:avLst/>
                    </a:prstGeom>
                    <a:noFill/>
                    <a:ln>
                      <a:noFill/>
                    </a:ln>
                  </pic:spPr>
                </pic:pic>
              </a:graphicData>
            </a:graphic>
          </wp:inline>
        </w:drawing>
      </w:r>
    </w:p>
    <w:p>
      <w:pPr>
        <w:pStyle w:val="4"/>
        <w:outlineLvl w:val="1"/>
        <w:rPr>
          <w:sz w:val="21"/>
          <w:szCs w:val="21"/>
        </w:rPr>
      </w:pPr>
      <w:bookmarkStart w:id="74" w:name="_Toc358387994"/>
      <w:bookmarkStart w:id="75" w:name="_Toc358388232"/>
      <w:bookmarkStart w:id="76" w:name="_Toc370291954"/>
      <w:bookmarkStart w:id="77" w:name="_Toc358388091"/>
      <w:bookmarkStart w:id="78" w:name="_Toc370291341"/>
      <w:bookmarkStart w:id="79" w:name="_Toc358388278"/>
      <w:bookmarkStart w:id="80" w:name="_Toc358388309"/>
      <w:bookmarkStart w:id="81" w:name="_Toc65683606"/>
      <w:bookmarkStart w:id="82" w:name="_Toc26311"/>
      <w:r>
        <w:rPr>
          <w:rFonts w:hint="eastAsia"/>
          <w:sz w:val="21"/>
          <w:szCs w:val="21"/>
        </w:rPr>
        <w:t>（2）获取全文方式</w:t>
      </w:r>
      <w:bookmarkEnd w:id="74"/>
      <w:bookmarkEnd w:id="75"/>
      <w:bookmarkEnd w:id="76"/>
      <w:bookmarkEnd w:id="77"/>
      <w:bookmarkEnd w:id="78"/>
      <w:bookmarkEnd w:id="79"/>
      <w:bookmarkEnd w:id="80"/>
      <w:bookmarkEnd w:id="81"/>
      <w:bookmarkEnd w:id="82"/>
    </w:p>
    <w:p>
      <w:pPr>
        <w:spacing w:line="360" w:lineRule="auto"/>
        <w:ind w:firstLine="480" w:firstLineChars="200"/>
        <w:outlineLvl w:val="0"/>
        <w:rPr>
          <w:rFonts w:hAnsi="宋体"/>
        </w:rPr>
      </w:pPr>
      <w:bookmarkStart w:id="83" w:name="_Toc28724"/>
      <w:r>
        <w:rPr>
          <w:rFonts w:hint="eastAsia" w:hAnsi="宋体"/>
        </w:rPr>
        <w:t>1.点击“全文阅读”，以图片格式查看图书原貌，如图所示，</w:t>
      </w:r>
      <w:bookmarkEnd w:id="83"/>
    </w:p>
    <w:p>
      <w:pPr>
        <w:spacing w:line="360" w:lineRule="auto"/>
        <w:jc w:val="center"/>
        <w:rPr>
          <w:rFonts w:hAnsi="宋体"/>
        </w:rPr>
      </w:pPr>
      <w:r>
        <w:rPr>
          <w:rFonts w:hAnsi="宋体"/>
        </w:rPr>
        <w:drawing>
          <wp:inline distT="0" distB="0" distL="0" distR="0">
            <wp:extent cx="2781935" cy="5554345"/>
            <wp:effectExtent l="0" t="0" r="0" b="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1935" cy="5554345"/>
                    </a:xfrm>
                    <a:prstGeom prst="rect">
                      <a:avLst/>
                    </a:prstGeom>
                    <a:noFill/>
                    <a:ln>
                      <a:noFill/>
                    </a:ln>
                  </pic:spPr>
                </pic:pic>
              </a:graphicData>
            </a:graphic>
          </wp:inline>
        </w:drawing>
      </w:r>
    </w:p>
    <w:p>
      <w:pPr>
        <w:spacing w:line="360" w:lineRule="auto"/>
        <w:ind w:firstLine="480" w:firstLineChars="200"/>
        <w:rPr>
          <w:rFonts w:hAnsi="宋体"/>
        </w:rPr>
      </w:pPr>
      <w:r>
        <w:rPr>
          <w:rFonts w:hint="eastAsia" w:hAnsi="宋体"/>
        </w:rPr>
        <w:t>2.点击“下载到书架”，下载完毕后，可以离线阅读图书，如图所示，</w:t>
      </w:r>
    </w:p>
    <w:p>
      <w:pPr>
        <w:spacing w:line="360" w:lineRule="auto"/>
        <w:jc w:val="center"/>
        <w:rPr>
          <w:rFonts w:hAnsi="宋体"/>
        </w:rPr>
      </w:pPr>
      <w:r>
        <w:rPr>
          <w:rFonts w:hAnsi="宋体"/>
        </w:rPr>
        <w:drawing>
          <wp:inline distT="0" distB="0" distL="0" distR="0">
            <wp:extent cx="2792095" cy="5574030"/>
            <wp:effectExtent l="0" t="0" r="0" b="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92095" cy="5574030"/>
                    </a:xfrm>
                    <a:prstGeom prst="rect">
                      <a:avLst/>
                    </a:prstGeom>
                    <a:noFill/>
                    <a:ln>
                      <a:noFill/>
                    </a:ln>
                  </pic:spPr>
                </pic:pic>
              </a:graphicData>
            </a:graphic>
          </wp:inline>
        </w:drawing>
      </w:r>
      <w:r>
        <w:rPr>
          <w:rFonts w:hAnsi="宋体"/>
        </w:rPr>
        <w:drawing>
          <wp:inline distT="0" distB="0" distL="0" distR="0">
            <wp:extent cx="2811145" cy="5593715"/>
            <wp:effectExtent l="0" t="0" r="0" b="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11145" cy="5593715"/>
                    </a:xfrm>
                    <a:prstGeom prst="rect">
                      <a:avLst/>
                    </a:prstGeom>
                    <a:noFill/>
                    <a:ln>
                      <a:noFill/>
                    </a:ln>
                  </pic:spPr>
                </pic:pic>
              </a:graphicData>
            </a:graphic>
          </wp:inline>
        </w:drawing>
      </w:r>
    </w:p>
    <w:p>
      <w:pPr>
        <w:spacing w:line="360" w:lineRule="auto"/>
        <w:ind w:firstLine="480" w:firstLineChars="200"/>
        <w:outlineLvl w:val="0"/>
        <w:rPr>
          <w:rFonts w:hAnsi="宋体"/>
        </w:rPr>
      </w:pPr>
      <w:bookmarkStart w:id="84" w:name="_Toc6159"/>
      <w:r>
        <w:rPr>
          <w:rFonts w:hint="eastAsia" w:hAnsi="宋体"/>
        </w:rPr>
        <w:t>3.查看图书的全国馆藏信息，如图所示，</w:t>
      </w:r>
      <w:bookmarkEnd w:id="84"/>
    </w:p>
    <w:p>
      <w:pPr>
        <w:spacing w:line="360" w:lineRule="auto"/>
        <w:jc w:val="center"/>
        <w:rPr>
          <w:rFonts w:hAnsi="宋体"/>
        </w:rPr>
      </w:pPr>
      <w:r>
        <w:rPr>
          <w:rFonts w:hAnsi="宋体"/>
        </w:rPr>
        <w:drawing>
          <wp:inline distT="0" distB="0" distL="0" distR="0">
            <wp:extent cx="3209925" cy="6420485"/>
            <wp:effectExtent l="0" t="0" r="0" b="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09925" cy="6420485"/>
                    </a:xfrm>
                    <a:prstGeom prst="rect">
                      <a:avLst/>
                    </a:prstGeom>
                    <a:noFill/>
                    <a:ln>
                      <a:noFill/>
                    </a:ln>
                  </pic:spPr>
                </pic:pic>
              </a:graphicData>
            </a:graphic>
          </wp:inline>
        </w:drawing>
      </w:r>
    </w:p>
    <w:p>
      <w:pPr>
        <w:spacing w:line="360" w:lineRule="auto"/>
        <w:ind w:firstLine="480" w:firstLineChars="200"/>
        <w:rPr>
          <w:rFonts w:hint="eastAsia" w:hAnsi="宋体"/>
        </w:rPr>
      </w:pPr>
      <w:r>
        <w:rPr>
          <w:rFonts w:hint="eastAsia" w:hAnsi="宋体"/>
        </w:rPr>
        <w:t>4.文献传递部分页到邮箱，如图所示，选择需要传递的图书页码，点击提交即可获得图书的全文传递信息。</w:t>
      </w:r>
    </w:p>
    <w:p>
      <w:pPr>
        <w:spacing w:line="360" w:lineRule="auto"/>
        <w:ind w:left="420"/>
        <w:jc w:val="center"/>
        <w:rPr>
          <w:rFonts w:hAnsi="宋体"/>
        </w:rPr>
      </w:pPr>
      <w:r>
        <w:rPr>
          <w:rFonts w:hAnsi="宋体"/>
        </w:rPr>
        <w:drawing>
          <wp:inline distT="0" distB="0" distL="0" distR="0">
            <wp:extent cx="3346450" cy="6682740"/>
            <wp:effectExtent l="0" t="0" r="0" b="0"/>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46450" cy="6682740"/>
                    </a:xfrm>
                    <a:prstGeom prst="rect">
                      <a:avLst/>
                    </a:prstGeom>
                    <a:noFill/>
                    <a:ln>
                      <a:noFill/>
                    </a:ln>
                  </pic:spPr>
                </pic:pic>
              </a:graphicData>
            </a:graphic>
          </wp:inline>
        </w:drawing>
      </w:r>
    </w:p>
    <w:p>
      <w:pPr>
        <w:pStyle w:val="4"/>
        <w:outlineLvl w:val="1"/>
        <w:rPr>
          <w:rFonts w:hint="eastAsia"/>
          <w:sz w:val="21"/>
          <w:szCs w:val="21"/>
        </w:rPr>
      </w:pPr>
      <w:bookmarkStart w:id="85" w:name="_Toc358387995"/>
      <w:bookmarkStart w:id="86" w:name="_Toc358388092"/>
      <w:bookmarkStart w:id="87" w:name="_Toc358388233"/>
      <w:bookmarkStart w:id="88" w:name="_Toc358388310"/>
      <w:bookmarkStart w:id="89" w:name="_Toc65683607"/>
      <w:bookmarkStart w:id="90" w:name="_Toc370291342"/>
      <w:bookmarkStart w:id="91" w:name="_Toc358388279"/>
      <w:bookmarkStart w:id="92" w:name="_Toc370291955"/>
      <w:bookmarkStart w:id="93" w:name="_Toc24904"/>
      <w:r>
        <w:rPr>
          <w:rFonts w:hint="eastAsia"/>
          <w:sz w:val="21"/>
          <w:szCs w:val="21"/>
        </w:rPr>
        <w:t>（3）评论</w:t>
      </w:r>
      <w:bookmarkEnd w:id="85"/>
      <w:bookmarkEnd w:id="86"/>
      <w:bookmarkEnd w:id="87"/>
      <w:bookmarkEnd w:id="88"/>
      <w:bookmarkEnd w:id="89"/>
      <w:bookmarkEnd w:id="90"/>
      <w:bookmarkEnd w:id="91"/>
      <w:bookmarkEnd w:id="92"/>
      <w:bookmarkEnd w:id="93"/>
    </w:p>
    <w:p>
      <w:pPr>
        <w:jc w:val="center"/>
        <w:rPr>
          <w:rFonts w:hint="eastAsia"/>
        </w:rPr>
      </w:pPr>
      <w:r>
        <w:drawing>
          <wp:inline distT="0" distB="0" distL="0" distR="0">
            <wp:extent cx="3035300" cy="5389245"/>
            <wp:effectExtent l="0" t="0" r="0" b="0"/>
            <wp:docPr id="23" name="Picture 63"/>
            <wp:cNvGraphicFramePr/>
            <a:graphic xmlns:a="http://schemas.openxmlformats.org/drawingml/2006/main">
              <a:graphicData uri="http://schemas.openxmlformats.org/drawingml/2006/picture">
                <pic:pic xmlns:pic="http://schemas.openxmlformats.org/drawingml/2006/picture">
                  <pic:nvPicPr>
                    <pic:cNvPr id="23" name="Picture 63"/>
                    <pic:cNvPicPr/>
                  </pic:nvPicPr>
                  <pic:blipFill>
                    <a:blip r:embed="rId19">
                      <a:extLst>
                        <a:ext uri="{28A0092B-C50C-407E-A947-70E740481C1C}">
                          <a14:useLocalDpi xmlns:a14="http://schemas.microsoft.com/office/drawing/2010/main" val="0"/>
                        </a:ext>
                      </a:extLst>
                    </a:blip>
                    <a:srcRect/>
                    <a:stretch>
                      <a:fillRect/>
                    </a:stretch>
                  </pic:blipFill>
                  <pic:spPr>
                    <a:xfrm>
                      <a:off x="0" y="0"/>
                      <a:ext cx="3035300" cy="5389245"/>
                    </a:xfrm>
                    <a:prstGeom prst="rect">
                      <a:avLst/>
                    </a:prstGeom>
                    <a:noFill/>
                    <a:ln>
                      <a:noFill/>
                    </a:ln>
                  </pic:spPr>
                </pic:pic>
              </a:graphicData>
            </a:graphic>
          </wp:inline>
        </w:drawing>
      </w:r>
    </w:p>
    <w:p>
      <w:pPr>
        <w:spacing w:line="360" w:lineRule="auto"/>
        <w:ind w:firstLine="480" w:firstLineChars="200"/>
        <w:rPr>
          <w:rFonts w:hAnsi="宋体"/>
        </w:rPr>
      </w:pPr>
      <w:r>
        <w:rPr>
          <w:rFonts w:hint="eastAsia" w:hAnsi="宋体"/>
        </w:rPr>
        <w:t>可以对感兴趣的图书进行评论，添加心得</w:t>
      </w:r>
    </w:p>
    <w:p>
      <w:pPr>
        <w:pStyle w:val="3"/>
        <w:keepNext/>
        <w:keepLines/>
        <w:autoSpaceDE/>
        <w:autoSpaceDN/>
        <w:adjustRightInd/>
        <w:spacing w:before="260" w:after="260" w:line="416" w:lineRule="auto"/>
        <w:jc w:val="both"/>
        <w:outlineLvl w:val="0"/>
        <w:rPr>
          <w:rFonts w:hint="eastAsia"/>
        </w:rPr>
      </w:pPr>
      <w:bookmarkStart w:id="94" w:name="_Toc370291344"/>
      <w:bookmarkStart w:id="95" w:name="_Toc370291957"/>
      <w:bookmarkStart w:id="96" w:name="_Toc65683608"/>
      <w:bookmarkStart w:id="97" w:name="_Toc23468"/>
      <w:r>
        <w:rPr>
          <w:rFonts w:hint="eastAsia"/>
        </w:rPr>
        <w:t>3.阅读视听空间</w:t>
      </w:r>
      <w:bookmarkEnd w:id="94"/>
      <w:bookmarkEnd w:id="95"/>
      <w:bookmarkEnd w:id="96"/>
      <w:bookmarkEnd w:id="97"/>
      <w:bookmarkStart w:id="98" w:name="_Toc370291345"/>
    </w:p>
    <w:p>
      <w:pPr>
        <w:pStyle w:val="4"/>
        <w:outlineLvl w:val="1"/>
        <w:rPr>
          <w:rFonts w:hint="eastAsia"/>
          <w:sz w:val="21"/>
          <w:szCs w:val="21"/>
        </w:rPr>
      </w:pPr>
      <w:bookmarkStart w:id="99" w:name="_Toc370291958"/>
      <w:bookmarkStart w:id="100" w:name="_Toc65683609"/>
      <w:bookmarkStart w:id="101" w:name="_Toc24837"/>
      <w:r>
        <w:rPr>
          <w:rFonts w:hint="eastAsia"/>
          <w:sz w:val="21"/>
          <w:szCs w:val="21"/>
        </w:rPr>
        <w:t>（1）</w:t>
      </w:r>
      <w:bookmarkEnd w:id="98"/>
      <w:bookmarkEnd w:id="99"/>
      <w:r>
        <w:rPr>
          <w:rFonts w:hint="eastAsia"/>
          <w:sz w:val="21"/>
          <w:szCs w:val="21"/>
        </w:rPr>
        <w:t>书架</w:t>
      </w:r>
      <w:bookmarkEnd w:id="100"/>
      <w:bookmarkEnd w:id="101"/>
    </w:p>
    <w:p>
      <w:pPr>
        <w:spacing w:line="360" w:lineRule="auto"/>
        <w:ind w:firstLine="480" w:firstLineChars="200"/>
        <w:rPr>
          <w:rFonts w:hint="eastAsia" w:hAnsi="宋体"/>
        </w:rPr>
      </w:pPr>
      <w:r>
        <w:rPr>
          <w:rFonts w:hint="eastAsia" w:hAnsi="宋体"/>
        </w:rPr>
        <w:t>为用户提供个人阅读空间。</w:t>
      </w:r>
    </w:p>
    <w:p>
      <w:pPr>
        <w:jc w:val="center"/>
        <w:rPr>
          <w:rFonts w:hint="eastAsia"/>
          <w:b/>
        </w:rPr>
      </w:pPr>
      <w:r>
        <w:rPr>
          <w:b/>
        </w:rPr>
        <w:drawing>
          <wp:inline distT="0" distB="0" distL="0" distR="0">
            <wp:extent cx="2723515" cy="5427980"/>
            <wp:effectExtent l="0" t="0" r="0" b="0"/>
            <wp:docPr id="24" name="图片 24"/>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23515" cy="5427980"/>
                    </a:xfrm>
                    <a:prstGeom prst="rect">
                      <a:avLst/>
                    </a:prstGeom>
                    <a:noFill/>
                    <a:ln>
                      <a:noFill/>
                    </a:ln>
                  </pic:spPr>
                </pic:pic>
              </a:graphicData>
            </a:graphic>
          </wp:inline>
        </w:drawing>
      </w:r>
    </w:p>
    <w:p>
      <w:pPr>
        <w:spacing w:line="360" w:lineRule="auto"/>
        <w:ind w:firstLine="480" w:firstLineChars="200"/>
        <w:rPr>
          <w:rFonts w:hint="eastAsia" w:hAnsi="宋体"/>
        </w:rPr>
      </w:pPr>
      <w:r>
        <w:rPr>
          <w:rFonts w:hint="eastAsia" w:hAnsi="宋体"/>
        </w:rPr>
        <w:t>图书的编辑删除。</w:t>
      </w:r>
    </w:p>
    <w:p>
      <w:pPr>
        <w:ind w:left="840"/>
        <w:jc w:val="center"/>
        <w:rPr>
          <w:rFonts w:hint="eastAsia"/>
          <w:b/>
        </w:rPr>
      </w:pPr>
      <w:r>
        <w:rPr>
          <w:b/>
        </w:rPr>
        <w:drawing>
          <wp:inline distT="0" distB="0" distL="0" distR="0">
            <wp:extent cx="2830830" cy="5661660"/>
            <wp:effectExtent l="0" t="0" r="0" b="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30830" cy="5661660"/>
                    </a:xfrm>
                    <a:prstGeom prst="rect">
                      <a:avLst/>
                    </a:prstGeom>
                    <a:noFill/>
                    <a:ln>
                      <a:noFill/>
                    </a:ln>
                  </pic:spPr>
                </pic:pic>
              </a:graphicData>
            </a:graphic>
          </wp:inline>
        </w:drawing>
      </w:r>
    </w:p>
    <w:p>
      <w:pPr>
        <w:pStyle w:val="4"/>
        <w:outlineLvl w:val="1"/>
        <w:rPr>
          <w:rFonts w:hint="eastAsia"/>
          <w:sz w:val="21"/>
          <w:szCs w:val="21"/>
        </w:rPr>
      </w:pPr>
      <w:bookmarkStart w:id="102" w:name="_Toc370291346"/>
      <w:bookmarkStart w:id="103" w:name="_Toc65683610"/>
      <w:bookmarkStart w:id="104" w:name="_Toc370291959"/>
      <w:bookmarkStart w:id="105" w:name="_Toc20313"/>
      <w:r>
        <w:rPr>
          <w:rFonts w:hint="eastAsia"/>
          <w:sz w:val="21"/>
          <w:szCs w:val="21"/>
        </w:rPr>
        <w:t>（2）报纸</w:t>
      </w:r>
      <w:bookmarkEnd w:id="102"/>
      <w:bookmarkEnd w:id="103"/>
      <w:bookmarkEnd w:id="104"/>
      <w:bookmarkEnd w:id="105"/>
    </w:p>
    <w:p>
      <w:pPr>
        <w:spacing w:line="360" w:lineRule="auto"/>
        <w:ind w:firstLine="480" w:firstLineChars="200"/>
        <w:rPr>
          <w:rFonts w:hint="eastAsia" w:hAnsi="宋体"/>
        </w:rPr>
      </w:pPr>
      <w:r>
        <w:rPr>
          <w:rFonts w:hint="eastAsia" w:hAnsi="宋体"/>
        </w:rPr>
        <w:t>为用户提供个人报纸阅读空间。</w:t>
      </w:r>
    </w:p>
    <w:p>
      <w:pPr>
        <w:jc w:val="center"/>
        <w:rPr>
          <w:rFonts w:hint="eastAsia"/>
          <w:b/>
        </w:rPr>
      </w:pPr>
      <w:r>
        <w:rPr>
          <w:b/>
        </w:rPr>
        <w:drawing>
          <wp:inline distT="0" distB="0" distL="0" distR="0">
            <wp:extent cx="2207895" cy="4406900"/>
            <wp:effectExtent l="0" t="0" r="0"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07895" cy="4406900"/>
                    </a:xfrm>
                    <a:prstGeom prst="rect">
                      <a:avLst/>
                    </a:prstGeom>
                    <a:noFill/>
                    <a:ln>
                      <a:noFill/>
                    </a:ln>
                  </pic:spPr>
                </pic:pic>
              </a:graphicData>
            </a:graphic>
          </wp:inline>
        </w:drawing>
      </w:r>
      <w:r>
        <w:rPr>
          <w:b/>
        </w:rPr>
        <w:drawing>
          <wp:inline distT="0" distB="0" distL="0" distR="0">
            <wp:extent cx="2207895" cy="4425950"/>
            <wp:effectExtent l="0" t="0" r="0" b="0"/>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07895" cy="4425950"/>
                    </a:xfrm>
                    <a:prstGeom prst="rect">
                      <a:avLst/>
                    </a:prstGeom>
                    <a:noFill/>
                    <a:ln>
                      <a:noFill/>
                    </a:ln>
                  </pic:spPr>
                </pic:pic>
              </a:graphicData>
            </a:graphic>
          </wp:inline>
        </w:drawing>
      </w:r>
    </w:p>
    <w:p>
      <w:pPr>
        <w:pStyle w:val="4"/>
        <w:outlineLvl w:val="1"/>
        <w:rPr>
          <w:rFonts w:hint="eastAsia"/>
          <w:sz w:val="21"/>
          <w:szCs w:val="21"/>
        </w:rPr>
      </w:pPr>
      <w:bookmarkStart w:id="106" w:name="_Toc370291960"/>
      <w:bookmarkStart w:id="107" w:name="_Toc370291347"/>
      <w:bookmarkStart w:id="108" w:name="_Toc65683611"/>
      <w:bookmarkStart w:id="109" w:name="_Toc13685"/>
      <w:r>
        <w:rPr>
          <w:rFonts w:hint="eastAsia"/>
          <w:sz w:val="21"/>
          <w:szCs w:val="21"/>
        </w:rPr>
        <w:t>（3）视频、有声读物</w:t>
      </w:r>
      <w:bookmarkEnd w:id="106"/>
      <w:bookmarkEnd w:id="107"/>
      <w:bookmarkEnd w:id="108"/>
      <w:bookmarkEnd w:id="109"/>
    </w:p>
    <w:p>
      <w:pPr>
        <w:spacing w:line="360" w:lineRule="auto"/>
        <w:ind w:firstLine="480" w:firstLineChars="200"/>
        <w:rPr>
          <w:rFonts w:hint="eastAsia" w:hAnsi="宋体"/>
        </w:rPr>
      </w:pPr>
      <w:r>
        <w:rPr>
          <w:rFonts w:hint="eastAsia" w:hAnsi="宋体"/>
        </w:rPr>
        <w:t>为用户提供视听空间。</w:t>
      </w:r>
    </w:p>
    <w:p>
      <w:pPr>
        <w:pStyle w:val="4"/>
        <w:outlineLvl w:val="1"/>
        <w:rPr>
          <w:rFonts w:hint="eastAsia"/>
          <w:sz w:val="21"/>
          <w:szCs w:val="21"/>
        </w:rPr>
      </w:pPr>
      <w:bookmarkStart w:id="110" w:name="_Toc65683612"/>
      <w:bookmarkStart w:id="111" w:name="_Toc370291348"/>
      <w:bookmarkStart w:id="112" w:name="_Toc370291961"/>
      <w:bookmarkStart w:id="113" w:name="_Toc11079"/>
      <w:r>
        <w:rPr>
          <w:rFonts w:hint="eastAsia"/>
          <w:sz w:val="21"/>
          <w:szCs w:val="21"/>
        </w:rPr>
        <w:t>（4）公开课</w:t>
      </w:r>
      <w:bookmarkEnd w:id="110"/>
      <w:bookmarkEnd w:id="111"/>
      <w:bookmarkEnd w:id="112"/>
      <w:bookmarkEnd w:id="113"/>
    </w:p>
    <w:p>
      <w:pPr>
        <w:spacing w:line="360" w:lineRule="auto"/>
        <w:ind w:firstLine="480" w:firstLineChars="200"/>
        <w:rPr>
          <w:rFonts w:hint="eastAsia" w:hAnsi="宋体"/>
        </w:rPr>
      </w:pPr>
      <w:r>
        <w:rPr>
          <w:rFonts w:hint="eastAsia" w:hAnsi="宋体"/>
        </w:rPr>
        <w:t>网络精选公开课程推荐。</w:t>
      </w:r>
    </w:p>
    <w:p>
      <w:pPr>
        <w:ind w:left="840"/>
        <w:jc w:val="center"/>
        <w:rPr>
          <w:rFonts w:hint="eastAsia"/>
          <w:b/>
        </w:rPr>
      </w:pPr>
      <w:r>
        <w:rPr>
          <w:b/>
        </w:rPr>
        <w:drawing>
          <wp:inline distT="0" distB="0" distL="0" distR="0">
            <wp:extent cx="2548890" cy="5107305"/>
            <wp:effectExtent l="0" t="0" r="0" b="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48890" cy="5107305"/>
                    </a:xfrm>
                    <a:prstGeom prst="rect">
                      <a:avLst/>
                    </a:prstGeom>
                    <a:noFill/>
                    <a:ln>
                      <a:noFill/>
                    </a:ln>
                  </pic:spPr>
                </pic:pic>
              </a:graphicData>
            </a:graphic>
          </wp:inline>
        </w:drawing>
      </w:r>
    </w:p>
    <w:p>
      <w:pPr>
        <w:spacing w:line="360" w:lineRule="auto"/>
        <w:ind w:firstLine="480" w:firstLineChars="200"/>
        <w:rPr>
          <w:rFonts w:hint="eastAsia" w:hAnsi="宋体"/>
        </w:rPr>
      </w:pPr>
      <w:r>
        <w:rPr>
          <w:rFonts w:hint="eastAsia" w:hAnsi="宋体"/>
        </w:rPr>
        <w:t>课程简介、课程信息展示、播放记录。</w:t>
      </w:r>
    </w:p>
    <w:p>
      <w:pPr>
        <w:ind w:left="840"/>
        <w:rPr>
          <w:rFonts w:hint="eastAsia"/>
          <w:b/>
        </w:rPr>
      </w:pPr>
      <w:r>
        <w:rPr>
          <w:rFonts w:hint="eastAsia"/>
          <w:b/>
        </w:rPr>
        <w:drawing>
          <wp:inline distT="0" distB="0" distL="0" distR="0">
            <wp:extent cx="4309110" cy="2432050"/>
            <wp:effectExtent l="0" t="0" r="0" b="0"/>
            <wp:docPr id="29" name="Picture 82"/>
            <wp:cNvGraphicFramePr/>
            <a:graphic xmlns:a="http://schemas.openxmlformats.org/drawingml/2006/main">
              <a:graphicData uri="http://schemas.openxmlformats.org/drawingml/2006/picture">
                <pic:pic xmlns:pic="http://schemas.openxmlformats.org/drawingml/2006/picture">
                  <pic:nvPicPr>
                    <pic:cNvPr id="29" name="Picture 82"/>
                    <pic:cNvPicPr/>
                  </pic:nvPicPr>
                  <pic:blipFill>
                    <a:blip r:embed="rId25">
                      <a:extLst>
                        <a:ext uri="{28A0092B-C50C-407E-A947-70E740481C1C}">
                          <a14:useLocalDpi xmlns:a14="http://schemas.microsoft.com/office/drawing/2010/main" val="0"/>
                        </a:ext>
                      </a:extLst>
                    </a:blip>
                    <a:srcRect/>
                    <a:stretch>
                      <a:fillRect/>
                    </a:stretch>
                  </pic:blipFill>
                  <pic:spPr>
                    <a:xfrm>
                      <a:off x="0" y="0"/>
                      <a:ext cx="4309110" cy="2432050"/>
                    </a:xfrm>
                    <a:prstGeom prst="rect">
                      <a:avLst/>
                    </a:prstGeom>
                    <a:noFill/>
                    <a:ln>
                      <a:noFill/>
                    </a:ln>
                  </pic:spPr>
                </pic:pic>
              </a:graphicData>
            </a:graphic>
          </wp:inline>
        </w:drawing>
      </w:r>
    </w:p>
    <w:p>
      <w:pPr>
        <w:ind w:left="840"/>
        <w:jc w:val="left"/>
        <w:rPr>
          <w:rFonts w:hint="eastAsia"/>
          <w:b/>
        </w:rPr>
      </w:pPr>
      <w:r>
        <w:rPr>
          <w:rFonts w:hint="eastAsia"/>
          <w:b/>
        </w:rPr>
        <w:drawing>
          <wp:inline distT="0" distB="0" distL="0" distR="0">
            <wp:extent cx="4377690" cy="2470785"/>
            <wp:effectExtent l="0" t="0" r="0" b="0"/>
            <wp:docPr id="30" name="Picture 83"/>
            <wp:cNvGraphicFramePr/>
            <a:graphic xmlns:a="http://schemas.openxmlformats.org/drawingml/2006/main">
              <a:graphicData uri="http://schemas.openxmlformats.org/drawingml/2006/picture">
                <pic:pic xmlns:pic="http://schemas.openxmlformats.org/drawingml/2006/picture">
                  <pic:nvPicPr>
                    <pic:cNvPr id="30" name="Picture 83"/>
                    <pic:cNvPicPr/>
                  </pic:nvPicPr>
                  <pic:blipFill>
                    <a:blip r:embed="rId26">
                      <a:extLst>
                        <a:ext uri="{28A0092B-C50C-407E-A947-70E740481C1C}">
                          <a14:useLocalDpi xmlns:a14="http://schemas.microsoft.com/office/drawing/2010/main" val="0"/>
                        </a:ext>
                      </a:extLst>
                    </a:blip>
                    <a:srcRect/>
                    <a:stretch>
                      <a:fillRect/>
                    </a:stretch>
                  </pic:blipFill>
                  <pic:spPr>
                    <a:xfrm>
                      <a:off x="0" y="0"/>
                      <a:ext cx="4377690" cy="2470785"/>
                    </a:xfrm>
                    <a:prstGeom prst="rect">
                      <a:avLst/>
                    </a:prstGeom>
                    <a:noFill/>
                    <a:ln>
                      <a:noFill/>
                    </a:ln>
                  </pic:spPr>
                </pic:pic>
              </a:graphicData>
            </a:graphic>
          </wp:inline>
        </w:drawing>
      </w:r>
      <w:r>
        <w:rPr>
          <w:rFonts w:hint="eastAsia"/>
          <w:b/>
        </w:rPr>
        <w:drawing>
          <wp:inline distT="0" distB="0" distL="0" distR="0">
            <wp:extent cx="4416425" cy="2490470"/>
            <wp:effectExtent l="0" t="0" r="0" b="0"/>
            <wp:docPr id="31" name="Picture 84"/>
            <wp:cNvGraphicFramePr/>
            <a:graphic xmlns:a="http://schemas.openxmlformats.org/drawingml/2006/main">
              <a:graphicData uri="http://schemas.openxmlformats.org/drawingml/2006/picture">
                <pic:pic xmlns:pic="http://schemas.openxmlformats.org/drawingml/2006/picture">
                  <pic:nvPicPr>
                    <pic:cNvPr id="31" name="Picture 84"/>
                    <pic:cNvPicPr/>
                  </pic:nvPicPr>
                  <pic:blipFill>
                    <a:blip r:embed="rId27">
                      <a:extLst>
                        <a:ext uri="{28A0092B-C50C-407E-A947-70E740481C1C}">
                          <a14:useLocalDpi xmlns:a14="http://schemas.microsoft.com/office/drawing/2010/main" val="0"/>
                        </a:ext>
                      </a:extLst>
                    </a:blip>
                    <a:srcRect/>
                    <a:stretch>
                      <a:fillRect/>
                    </a:stretch>
                  </pic:blipFill>
                  <pic:spPr>
                    <a:xfrm>
                      <a:off x="0" y="0"/>
                      <a:ext cx="4416425" cy="2490470"/>
                    </a:xfrm>
                    <a:prstGeom prst="rect">
                      <a:avLst/>
                    </a:prstGeom>
                    <a:noFill/>
                    <a:ln>
                      <a:noFill/>
                    </a:ln>
                  </pic:spPr>
                </pic:pic>
              </a:graphicData>
            </a:graphic>
          </wp:inline>
        </w:drawing>
      </w:r>
    </w:p>
    <w:p>
      <w:pPr>
        <w:jc w:val="center"/>
        <w:rPr>
          <w:rFonts w:hint="eastAsia"/>
          <w:b/>
        </w:rPr>
      </w:pPr>
      <w:r>
        <w:rPr>
          <w:b/>
        </w:rPr>
        <w:drawing>
          <wp:inline distT="0" distB="0" distL="0" distR="0">
            <wp:extent cx="2567940" cy="5146040"/>
            <wp:effectExtent l="0" t="0" r="0" b="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67940" cy="5146040"/>
                    </a:xfrm>
                    <a:prstGeom prst="rect">
                      <a:avLst/>
                    </a:prstGeom>
                    <a:noFill/>
                    <a:ln>
                      <a:noFill/>
                    </a:ln>
                  </pic:spPr>
                </pic:pic>
              </a:graphicData>
            </a:graphic>
          </wp:inline>
        </w:drawing>
      </w:r>
    </w:p>
    <w:p>
      <w:pPr>
        <w:pStyle w:val="3"/>
        <w:keepNext/>
        <w:keepLines/>
        <w:autoSpaceDE/>
        <w:autoSpaceDN/>
        <w:adjustRightInd/>
        <w:spacing w:before="260" w:after="260" w:line="416" w:lineRule="auto"/>
        <w:jc w:val="both"/>
        <w:outlineLvl w:val="0"/>
        <w:rPr>
          <w:rFonts w:hint="eastAsia"/>
        </w:rPr>
      </w:pPr>
      <w:bookmarkStart w:id="114" w:name="_Toc370291350"/>
      <w:bookmarkStart w:id="115" w:name="_Toc370291962"/>
      <w:bookmarkStart w:id="116" w:name="_Toc65683613"/>
      <w:bookmarkStart w:id="117" w:name="_Toc24331"/>
      <w:r>
        <w:rPr>
          <w:rFonts w:hint="eastAsia"/>
        </w:rPr>
        <w:t>4.</w:t>
      </w:r>
      <w:bookmarkEnd w:id="114"/>
      <w:bookmarkEnd w:id="115"/>
      <w:r>
        <w:rPr>
          <w:rFonts w:hint="eastAsia"/>
        </w:rPr>
        <w:t>微读书</w:t>
      </w:r>
      <w:bookmarkEnd w:id="116"/>
      <w:bookmarkEnd w:id="117"/>
    </w:p>
    <w:p>
      <w:pPr>
        <w:spacing w:line="360" w:lineRule="auto"/>
        <w:ind w:firstLine="480" w:firstLineChars="200"/>
        <w:rPr>
          <w:rFonts w:hAnsi="宋体"/>
        </w:rPr>
      </w:pPr>
      <w:r>
        <w:rPr>
          <w:rFonts w:hint="eastAsia" w:hAnsi="宋体"/>
        </w:rPr>
        <w:t>读者读书笔记分享，倡导读者通过片段读经典，优质笔记内容会在筛选后推荐到首页被更多的人看到</w:t>
      </w:r>
    </w:p>
    <w:p>
      <w:pPr>
        <w:spacing w:line="360" w:lineRule="auto"/>
        <w:ind w:firstLine="480" w:firstLineChars="200"/>
        <w:jc w:val="center"/>
        <w:rPr>
          <w:rFonts w:hint="eastAsia"/>
        </w:rPr>
      </w:pPr>
      <w:r>
        <w:drawing>
          <wp:inline distT="0" distB="0" distL="0" distR="0">
            <wp:extent cx="2704465" cy="5408295"/>
            <wp:effectExtent l="0" t="0" r="0" b="0"/>
            <wp:docPr id="33" name="图片 33"/>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704465" cy="5408295"/>
                    </a:xfrm>
                    <a:prstGeom prst="rect">
                      <a:avLst/>
                    </a:prstGeom>
                    <a:noFill/>
                    <a:ln>
                      <a:noFill/>
                    </a:ln>
                  </pic:spPr>
                </pic:pic>
              </a:graphicData>
            </a:graphic>
          </wp:inline>
        </w:drawing>
      </w:r>
    </w:p>
    <w:p>
      <w:pPr>
        <w:pStyle w:val="3"/>
        <w:keepNext/>
        <w:keepLines/>
        <w:autoSpaceDE/>
        <w:autoSpaceDN/>
        <w:adjustRightInd/>
        <w:spacing w:before="260" w:after="260" w:line="416" w:lineRule="auto"/>
        <w:jc w:val="both"/>
        <w:outlineLvl w:val="0"/>
        <w:rPr>
          <w:rFonts w:hint="eastAsia"/>
        </w:rPr>
      </w:pPr>
      <w:bookmarkStart w:id="118" w:name="_Toc65683614"/>
      <w:bookmarkStart w:id="119" w:name="_Toc6916"/>
      <w:r>
        <w:rPr>
          <w:rFonts w:hint="eastAsia"/>
        </w:rPr>
        <w:t>5.</w:t>
      </w:r>
      <w:r>
        <w:rPr>
          <w:rFonts w:hint="eastAsia"/>
          <w:lang w:eastAsia="zh-CN"/>
        </w:rPr>
        <w:t>首页</w:t>
      </w:r>
      <w:bookmarkEnd w:id="118"/>
      <w:bookmarkEnd w:id="119"/>
    </w:p>
    <w:p>
      <w:pPr>
        <w:pStyle w:val="4"/>
        <w:outlineLvl w:val="1"/>
        <w:rPr>
          <w:sz w:val="21"/>
          <w:szCs w:val="21"/>
        </w:rPr>
      </w:pPr>
      <w:bookmarkStart w:id="120" w:name="_Toc65683615"/>
      <w:bookmarkStart w:id="121" w:name="_Toc23674"/>
      <w:r>
        <w:rPr>
          <w:rFonts w:hint="eastAsia"/>
          <w:sz w:val="21"/>
          <w:szCs w:val="21"/>
        </w:rPr>
        <w:t>（1）首页置顶</w:t>
      </w:r>
      <w:bookmarkEnd w:id="120"/>
      <w:bookmarkEnd w:id="121"/>
    </w:p>
    <w:p>
      <w:pPr>
        <w:spacing w:line="360" w:lineRule="auto"/>
        <w:ind w:firstLine="480" w:firstLineChars="200"/>
        <w:rPr>
          <w:rFonts w:hAnsi="宋体"/>
        </w:rPr>
      </w:pPr>
      <w:r>
        <w:rPr>
          <w:rFonts w:hint="eastAsia" w:hAnsi="宋体"/>
        </w:rPr>
        <w:t>根据读者和图书馆自己的要求，支持不同模块置顶和取消置顶。</w:t>
      </w:r>
    </w:p>
    <w:p>
      <w:pPr>
        <w:spacing w:line="360" w:lineRule="auto"/>
        <w:ind w:firstLine="480" w:firstLineChars="200"/>
        <w:jc w:val="center"/>
      </w:pPr>
      <w:r>
        <w:drawing>
          <wp:inline distT="0" distB="0" distL="0" distR="0">
            <wp:extent cx="2665095" cy="5350510"/>
            <wp:effectExtent l="0" t="0" r="0" b="0"/>
            <wp:docPr id="34" name="图片 34"/>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65095" cy="5350510"/>
                    </a:xfrm>
                    <a:prstGeom prst="rect">
                      <a:avLst/>
                    </a:prstGeom>
                    <a:noFill/>
                    <a:ln>
                      <a:noFill/>
                    </a:ln>
                  </pic:spPr>
                </pic:pic>
              </a:graphicData>
            </a:graphic>
          </wp:inline>
        </w:drawing>
      </w:r>
    </w:p>
    <w:p>
      <w:pPr>
        <w:pStyle w:val="4"/>
        <w:outlineLvl w:val="1"/>
        <w:rPr>
          <w:rFonts w:hint="eastAsia"/>
          <w:sz w:val="21"/>
          <w:szCs w:val="21"/>
        </w:rPr>
      </w:pPr>
      <w:bookmarkStart w:id="122" w:name="_Toc65683616"/>
      <w:bookmarkStart w:id="123" w:name="_Toc1636"/>
      <w:r>
        <w:rPr>
          <w:rFonts w:hint="eastAsia"/>
          <w:sz w:val="21"/>
          <w:szCs w:val="21"/>
        </w:rPr>
        <w:t>（2）最近访问</w:t>
      </w:r>
      <w:bookmarkEnd w:id="122"/>
      <w:bookmarkEnd w:id="123"/>
    </w:p>
    <w:p>
      <w:pPr>
        <w:spacing w:line="360" w:lineRule="auto"/>
        <w:ind w:firstLine="480" w:firstLineChars="200"/>
        <w:rPr>
          <w:rFonts w:hAnsi="宋体"/>
        </w:rPr>
      </w:pPr>
      <w:r>
        <w:rPr>
          <w:rFonts w:hint="eastAsia" w:hAnsi="宋体"/>
        </w:rPr>
        <w:t>最近使用模块会自动添加到首页，也可以通过首页顶部查看最近使用过的模块</w:t>
      </w:r>
    </w:p>
    <w:p>
      <w:pPr>
        <w:spacing w:line="360" w:lineRule="auto"/>
        <w:ind w:firstLine="480" w:firstLineChars="200"/>
        <w:jc w:val="center"/>
      </w:pPr>
      <w:r>
        <w:drawing>
          <wp:inline distT="0" distB="0" distL="0" distR="0">
            <wp:extent cx="2860040" cy="5720080"/>
            <wp:effectExtent l="0" t="0" r="0" b="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60040" cy="5720080"/>
                    </a:xfrm>
                    <a:prstGeom prst="rect">
                      <a:avLst/>
                    </a:prstGeom>
                    <a:noFill/>
                    <a:ln>
                      <a:noFill/>
                    </a:ln>
                  </pic:spPr>
                </pic:pic>
              </a:graphicData>
            </a:graphic>
          </wp:inline>
        </w:drawing>
      </w:r>
    </w:p>
    <w:p>
      <w:pPr>
        <w:pStyle w:val="4"/>
        <w:outlineLvl w:val="1"/>
        <w:rPr>
          <w:sz w:val="21"/>
          <w:szCs w:val="21"/>
        </w:rPr>
      </w:pPr>
      <w:bookmarkStart w:id="124" w:name="_Toc65683617"/>
      <w:bookmarkStart w:id="125" w:name="_Toc4718"/>
      <w:r>
        <w:rPr>
          <w:rFonts w:hint="eastAsia"/>
          <w:sz w:val="21"/>
          <w:szCs w:val="21"/>
        </w:rPr>
        <w:t>（3）首页切换</w:t>
      </w:r>
      <w:bookmarkEnd w:id="124"/>
      <w:bookmarkEnd w:id="125"/>
    </w:p>
    <w:p>
      <w:pPr>
        <w:spacing w:line="360" w:lineRule="auto"/>
        <w:ind w:firstLine="480" w:firstLineChars="200"/>
        <w:rPr>
          <w:rFonts w:hAnsi="宋体"/>
        </w:rPr>
      </w:pPr>
      <w:r>
        <w:rPr>
          <w:rFonts w:hAnsi="宋体"/>
        </w:rPr>
        <w:t>首页支持单位切换不通邀请码</w:t>
      </w:r>
      <w:r>
        <w:rPr>
          <w:rFonts w:hint="eastAsia" w:hAnsi="宋体"/>
        </w:rPr>
        <w:t>。</w:t>
      </w:r>
      <w:r>
        <w:rPr>
          <w:rFonts w:hAnsi="宋体"/>
        </w:rPr>
        <w:t>单位可以定制页面</w:t>
      </w:r>
      <w:r>
        <w:rPr>
          <w:rFonts w:hint="eastAsia" w:hAnsi="宋体"/>
        </w:rPr>
        <w:t>。</w:t>
      </w:r>
      <w:r>
        <w:rPr>
          <w:rFonts w:hAnsi="宋体"/>
        </w:rPr>
        <w:t>实现千馆千面</w:t>
      </w:r>
      <w:r>
        <w:rPr>
          <w:rFonts w:hint="eastAsia" w:hAnsi="宋体"/>
        </w:rPr>
        <w:t>。</w:t>
      </w:r>
    </w:p>
    <w:p>
      <w:pPr>
        <w:spacing w:line="360" w:lineRule="auto"/>
        <w:ind w:firstLine="420"/>
        <w:jc w:val="center"/>
      </w:pPr>
      <w:r>
        <w:drawing>
          <wp:inline distT="0" distB="0" distL="0" distR="0">
            <wp:extent cx="2509520" cy="5019675"/>
            <wp:effectExtent l="0" t="0" r="0" b="0"/>
            <wp:docPr id="36" name="图片 36"/>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09520" cy="5019675"/>
                    </a:xfrm>
                    <a:prstGeom prst="rect">
                      <a:avLst/>
                    </a:prstGeom>
                    <a:noFill/>
                    <a:ln>
                      <a:noFill/>
                    </a:ln>
                  </pic:spPr>
                </pic:pic>
              </a:graphicData>
            </a:graphic>
          </wp:inline>
        </w:drawing>
      </w:r>
    </w:p>
    <w:p>
      <w:pPr>
        <w:pStyle w:val="4"/>
        <w:outlineLvl w:val="1"/>
        <w:rPr>
          <w:sz w:val="21"/>
          <w:szCs w:val="21"/>
        </w:rPr>
      </w:pPr>
      <w:bookmarkStart w:id="126" w:name="_Toc65683618"/>
      <w:bookmarkStart w:id="127" w:name="_Toc4842"/>
      <w:r>
        <w:rPr>
          <w:rFonts w:hint="eastAsia"/>
          <w:sz w:val="21"/>
          <w:szCs w:val="21"/>
        </w:rPr>
        <w:t>（4）搜索</w:t>
      </w:r>
      <w:bookmarkEnd w:id="126"/>
      <w:bookmarkEnd w:id="127"/>
    </w:p>
    <w:p>
      <w:pPr>
        <w:spacing w:line="360" w:lineRule="auto"/>
        <w:ind w:firstLine="480" w:firstLineChars="200"/>
        <w:rPr>
          <w:rFonts w:hAnsi="宋体"/>
        </w:rPr>
      </w:pPr>
      <w:r>
        <w:rPr>
          <w:rFonts w:hAnsi="宋体"/>
        </w:rPr>
        <w:t>首页支持资源和站内统一检索</w:t>
      </w:r>
      <w:r>
        <w:rPr>
          <w:rFonts w:hint="eastAsia" w:hAnsi="宋体"/>
        </w:rPr>
        <w:t>，</w:t>
      </w:r>
      <w:r>
        <w:rPr>
          <w:rFonts w:hAnsi="宋体"/>
        </w:rPr>
        <w:t>可以查找期刊文章</w:t>
      </w:r>
      <w:r>
        <w:rPr>
          <w:rFonts w:hint="eastAsia" w:hAnsi="宋体"/>
        </w:rPr>
        <w:t>、</w:t>
      </w:r>
      <w:r>
        <w:rPr>
          <w:rFonts w:hAnsi="宋体"/>
        </w:rPr>
        <w:t>图书书目</w:t>
      </w:r>
      <w:r>
        <w:rPr>
          <w:rFonts w:hint="eastAsia" w:hAnsi="宋体"/>
        </w:rPr>
        <w:t>、</w:t>
      </w:r>
      <w:r>
        <w:rPr>
          <w:rFonts w:hAnsi="宋体"/>
        </w:rPr>
        <w:t>图书章节</w:t>
      </w:r>
      <w:r>
        <w:rPr>
          <w:rFonts w:hint="eastAsia" w:hAnsi="宋体"/>
        </w:rPr>
        <w:t>、专题、论文等内容进行检索</w:t>
      </w:r>
    </w:p>
    <w:p>
      <w:pPr>
        <w:spacing w:line="360" w:lineRule="auto"/>
        <w:ind w:firstLine="420"/>
        <w:jc w:val="center"/>
        <w:rPr>
          <w:rFonts w:hint="eastAsia"/>
        </w:rPr>
      </w:pPr>
      <w:r>
        <w:drawing>
          <wp:inline distT="0" distB="0" distL="0" distR="0">
            <wp:extent cx="2684780" cy="5369560"/>
            <wp:effectExtent l="0" t="0" r="0" b="0"/>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84780" cy="5369560"/>
                    </a:xfrm>
                    <a:prstGeom prst="rect">
                      <a:avLst/>
                    </a:prstGeom>
                    <a:noFill/>
                    <a:ln>
                      <a:noFill/>
                    </a:ln>
                  </pic:spPr>
                </pic:pic>
              </a:graphicData>
            </a:graphic>
          </wp:inline>
        </w:drawing>
      </w:r>
    </w:p>
    <w:p>
      <w:pPr>
        <w:pStyle w:val="3"/>
        <w:keepNext/>
        <w:keepLines/>
        <w:autoSpaceDE/>
        <w:autoSpaceDN/>
        <w:adjustRightInd/>
        <w:spacing w:before="260" w:after="260" w:line="416" w:lineRule="auto"/>
        <w:jc w:val="both"/>
        <w:outlineLvl w:val="0"/>
        <w:rPr>
          <w:rFonts w:hint="eastAsia"/>
        </w:rPr>
      </w:pPr>
      <w:bookmarkStart w:id="128" w:name="_Toc337708946"/>
      <w:bookmarkStart w:id="129" w:name="_Toc358388096"/>
      <w:bookmarkStart w:id="130" w:name="_Toc370291964"/>
      <w:bookmarkStart w:id="131" w:name="_Toc358388314"/>
      <w:bookmarkStart w:id="132" w:name="_Toc370291352"/>
      <w:bookmarkStart w:id="133" w:name="_Toc358387999"/>
      <w:bookmarkStart w:id="134" w:name="_Toc358388237"/>
      <w:bookmarkStart w:id="135" w:name="_Toc358388283"/>
      <w:bookmarkStart w:id="136" w:name="_Toc65683619"/>
      <w:bookmarkStart w:id="137" w:name="_Toc7645"/>
      <w:r>
        <w:rPr>
          <w:rFonts w:hint="eastAsia"/>
        </w:rPr>
        <w:t>6</w:t>
      </w:r>
      <w:bookmarkEnd w:id="128"/>
      <w:r>
        <w:rPr>
          <w:rFonts w:hint="eastAsia"/>
        </w:rPr>
        <w:t>.个人中心</w:t>
      </w:r>
      <w:bookmarkEnd w:id="129"/>
      <w:bookmarkEnd w:id="130"/>
      <w:bookmarkEnd w:id="131"/>
      <w:bookmarkEnd w:id="132"/>
      <w:bookmarkEnd w:id="133"/>
      <w:bookmarkEnd w:id="134"/>
      <w:bookmarkEnd w:id="135"/>
      <w:bookmarkEnd w:id="136"/>
      <w:bookmarkEnd w:id="137"/>
      <w:r>
        <w:rPr>
          <w:rFonts w:hint="eastAsia"/>
        </w:rPr>
        <w:t xml:space="preserve"> </w:t>
      </w:r>
    </w:p>
    <w:p>
      <w:pPr>
        <w:spacing w:line="360" w:lineRule="auto"/>
        <w:ind w:firstLine="480" w:firstLineChars="200"/>
        <w:rPr>
          <w:rFonts w:hint="eastAsia" w:hAnsi="宋体"/>
        </w:rPr>
      </w:pPr>
      <w:bookmarkStart w:id="138" w:name="_Toc337708947"/>
      <w:bookmarkStart w:id="139" w:name="_Toc349139751"/>
      <w:r>
        <w:rPr>
          <w:rFonts w:hint="eastAsia" w:hAnsi="宋体"/>
        </w:rPr>
        <w:t>单击</w:t>
      </w:r>
      <w:bookmarkEnd w:id="138"/>
      <w:bookmarkEnd w:id="139"/>
      <w:r>
        <w:rPr>
          <w:rFonts w:hint="eastAsia" w:hAnsi="宋体"/>
        </w:rPr>
        <w:t>底部切换标签，可切换到“我”的页面</w:t>
      </w:r>
    </w:p>
    <w:p>
      <w:pPr>
        <w:jc w:val="center"/>
        <w:rPr>
          <w:rFonts w:hint="eastAsia"/>
          <w:b/>
        </w:rPr>
      </w:pPr>
      <w:r>
        <w:rPr>
          <w:b/>
        </w:rPr>
        <w:drawing>
          <wp:inline distT="0" distB="0" distL="0" distR="0">
            <wp:extent cx="2558415" cy="5126355"/>
            <wp:effectExtent l="0" t="0" r="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558415" cy="5126355"/>
                    </a:xfrm>
                    <a:prstGeom prst="rect">
                      <a:avLst/>
                    </a:prstGeom>
                    <a:noFill/>
                    <a:ln>
                      <a:noFill/>
                    </a:ln>
                  </pic:spPr>
                </pic:pic>
              </a:graphicData>
            </a:graphic>
          </wp:inline>
        </w:drawing>
      </w:r>
    </w:p>
    <w:p>
      <w:pPr>
        <w:pStyle w:val="4"/>
        <w:outlineLvl w:val="1"/>
        <w:rPr>
          <w:sz w:val="21"/>
          <w:szCs w:val="21"/>
        </w:rPr>
      </w:pPr>
      <w:bookmarkStart w:id="140" w:name="_Toc65683620"/>
      <w:bookmarkStart w:id="141" w:name="_Toc10561"/>
      <w:r>
        <w:rPr>
          <w:rFonts w:hint="eastAsia"/>
          <w:sz w:val="21"/>
          <w:szCs w:val="21"/>
        </w:rPr>
        <w:t>（1）账号管理</w:t>
      </w:r>
      <w:bookmarkEnd w:id="140"/>
      <w:bookmarkEnd w:id="141"/>
    </w:p>
    <w:p>
      <w:pPr>
        <w:spacing w:line="360" w:lineRule="auto"/>
        <w:ind w:left="720"/>
        <w:jc w:val="left"/>
        <w:rPr>
          <w:rFonts w:hint="eastAsia" w:hAnsi="宋体"/>
        </w:rPr>
      </w:pPr>
      <w:r>
        <w:rPr>
          <w:rFonts w:hint="eastAsia" w:hAnsi="宋体"/>
        </w:rPr>
        <w:t>可根据实际情况进行用户信息查看和修改。</w:t>
      </w:r>
    </w:p>
    <w:p>
      <w:pPr>
        <w:spacing w:line="360" w:lineRule="auto"/>
        <w:jc w:val="center"/>
        <w:rPr>
          <w:rFonts w:hint="eastAsia" w:hAnsi="宋体"/>
        </w:rPr>
      </w:pPr>
      <w:r>
        <w:rPr>
          <w:rFonts w:hAnsi="宋体"/>
        </w:rPr>
        <w:drawing>
          <wp:inline distT="0" distB="0" distL="0" distR="0">
            <wp:extent cx="2490470" cy="4980305"/>
            <wp:effectExtent l="0" t="0" r="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490470" cy="4980305"/>
                    </a:xfrm>
                    <a:prstGeom prst="rect">
                      <a:avLst/>
                    </a:prstGeom>
                    <a:noFill/>
                    <a:ln>
                      <a:noFill/>
                    </a:ln>
                  </pic:spPr>
                </pic:pic>
              </a:graphicData>
            </a:graphic>
          </wp:inline>
        </w:drawing>
      </w:r>
    </w:p>
    <w:p>
      <w:pPr>
        <w:pStyle w:val="4"/>
        <w:outlineLvl w:val="1"/>
        <w:rPr>
          <w:sz w:val="21"/>
          <w:szCs w:val="21"/>
        </w:rPr>
      </w:pPr>
      <w:bookmarkStart w:id="142" w:name="_Toc370291354"/>
      <w:bookmarkStart w:id="143" w:name="_Toc65683621"/>
      <w:bookmarkStart w:id="144" w:name="_Toc358388239"/>
      <w:bookmarkStart w:id="145" w:name="_Toc358388001"/>
      <w:bookmarkStart w:id="146" w:name="_Toc358388316"/>
      <w:bookmarkStart w:id="147" w:name="_Toc349142588"/>
      <w:bookmarkStart w:id="148" w:name="_Toc337708949"/>
      <w:bookmarkStart w:id="149" w:name="_Toc358388098"/>
      <w:bookmarkStart w:id="150" w:name="_Toc358388285"/>
      <w:bookmarkStart w:id="151" w:name="_Toc370291966"/>
      <w:bookmarkStart w:id="152" w:name="_Toc19976"/>
      <w:r>
        <w:rPr>
          <w:rFonts w:hint="eastAsia"/>
          <w:sz w:val="21"/>
          <w:szCs w:val="21"/>
        </w:rPr>
        <w:t>（2）我的收藏</w:t>
      </w:r>
      <w:bookmarkEnd w:id="142"/>
      <w:bookmarkEnd w:id="143"/>
      <w:bookmarkEnd w:id="144"/>
      <w:bookmarkEnd w:id="145"/>
      <w:bookmarkEnd w:id="146"/>
      <w:bookmarkEnd w:id="147"/>
      <w:bookmarkEnd w:id="148"/>
      <w:bookmarkEnd w:id="149"/>
      <w:bookmarkEnd w:id="150"/>
      <w:bookmarkEnd w:id="151"/>
      <w:bookmarkEnd w:id="152"/>
    </w:p>
    <w:p>
      <w:pPr>
        <w:spacing w:line="360" w:lineRule="auto"/>
        <w:ind w:firstLine="480" w:firstLineChars="200"/>
        <w:rPr>
          <w:rFonts w:hint="eastAsia" w:hAnsi="宋体"/>
        </w:rPr>
      </w:pPr>
      <w:r>
        <w:rPr>
          <w:rFonts w:hint="eastAsia" w:hAnsi="宋体"/>
        </w:rPr>
        <w:t>点击“我的收藏”，读者可以查看自己收藏的新闻资讯：</w:t>
      </w:r>
    </w:p>
    <w:p>
      <w:pPr>
        <w:spacing w:line="360" w:lineRule="auto"/>
        <w:ind w:firstLine="480" w:firstLineChars="200"/>
        <w:rPr>
          <w:rFonts w:hAnsi="宋体"/>
        </w:rPr>
      </w:pPr>
      <w:r>
        <w:rPr>
          <w:rFonts w:hAnsi="宋体"/>
        </w:rPr>
        <w:t>“收藏”是集中管理用户收藏读物的模块。用户可将应用内个人喜爱的阅读资料收藏至书房，方便细细品读。</w:t>
      </w:r>
    </w:p>
    <w:p>
      <w:pPr>
        <w:spacing w:line="360" w:lineRule="auto"/>
        <w:ind w:firstLine="480" w:firstLineChars="200"/>
        <w:rPr>
          <w:rFonts w:hAnsi="宋体"/>
        </w:rPr>
      </w:pPr>
      <w:r>
        <w:rPr>
          <w:rFonts w:hAnsi="宋体"/>
        </w:rPr>
        <w:t>被收藏资源以列表形式排列展现，用户可以点击查看阅读。列表的每一行会显示相应的名称，文件夹右侧会显示其中的数量。顶部搜素框用于快速搜索收藏的读物。</w:t>
      </w:r>
    </w:p>
    <w:p>
      <w:pPr>
        <w:spacing w:line="360" w:lineRule="auto"/>
        <w:ind w:firstLine="480" w:firstLineChars="200"/>
        <w:rPr>
          <w:rFonts w:hAnsi="宋体"/>
        </w:rPr>
      </w:pPr>
      <w:r>
        <w:rPr>
          <w:rFonts w:hAnsi="宋体"/>
        </w:rPr>
        <w:t>点击右上角的“+”按钮，可选择新建文件夹与批量编辑。</w:t>
      </w:r>
    </w:p>
    <w:p>
      <w:pPr>
        <w:widowControl/>
        <w:shd w:val="clear" w:color="auto" w:fill="FFFFFF"/>
        <w:jc w:val="center"/>
        <w:rPr>
          <w:rFonts w:ascii="Tahoma" w:hAnsi="Tahoma" w:cs="Tahoma"/>
          <w:color w:val="000000"/>
          <w:kern w:val="0"/>
          <w:sz w:val="26"/>
          <w:szCs w:val="26"/>
        </w:rPr>
      </w:pPr>
      <w:r>
        <w:rPr>
          <w:rFonts w:ascii="Tahoma" w:hAnsi="Tahoma" w:cs="Tahoma"/>
          <w:color w:val="000000"/>
          <w:kern w:val="0"/>
          <w:sz w:val="26"/>
          <w:szCs w:val="26"/>
        </w:rPr>
        <w:fldChar w:fldCharType="begin"/>
      </w:r>
      <w:r>
        <w:rPr>
          <w:rFonts w:ascii="Tahoma" w:hAnsi="Tahoma" w:cs="Tahoma"/>
          <w:color w:val="000000"/>
          <w:kern w:val="0"/>
          <w:sz w:val="26"/>
          <w:szCs w:val="26"/>
        </w:rPr>
        <w:instrText xml:space="preserve"> INCLUDEPICTURE "http://p.ananas.chaoxing.com/star3/origin/9857b802c6602d1dc01c042b34f5bb9e.png" \* MERGEFORMATINET </w:instrText>
      </w:r>
      <w:r>
        <w:rPr>
          <w:rFonts w:ascii="Tahoma" w:hAnsi="Tahoma" w:cs="Tahoma"/>
          <w:color w:val="000000"/>
          <w:kern w:val="0"/>
          <w:sz w:val="26"/>
          <w:szCs w:val="26"/>
        </w:rPr>
        <w:fldChar w:fldCharType="separate"/>
      </w:r>
      <w:r>
        <w:rPr>
          <w:rFonts w:ascii="Tahoma" w:hAnsi="Tahoma" w:cs="Tahoma"/>
          <w:color w:val="000000"/>
          <w:kern w:val="0"/>
          <w:sz w:val="26"/>
          <w:szCs w:val="26"/>
        </w:rPr>
        <w:drawing>
          <wp:inline distT="0" distB="0" distL="0" distR="0">
            <wp:extent cx="3599180" cy="2198370"/>
            <wp:effectExtent l="0" t="0" r="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36">
                      <a:extLst>
                        <a:ext uri="{28A0092B-C50C-407E-A947-70E740481C1C}">
                          <a14:useLocalDpi xmlns:a14="http://schemas.microsoft.com/office/drawing/2010/main" val="0"/>
                        </a:ext>
                      </a:extLst>
                    </a:blip>
                    <a:srcRect/>
                    <a:stretch>
                      <a:fillRect/>
                    </a:stretch>
                  </pic:blipFill>
                  <pic:spPr>
                    <a:xfrm>
                      <a:off x="0" y="0"/>
                      <a:ext cx="3599180" cy="2198370"/>
                    </a:xfrm>
                    <a:prstGeom prst="rect">
                      <a:avLst/>
                    </a:prstGeom>
                    <a:noFill/>
                    <a:ln>
                      <a:noFill/>
                    </a:ln>
                  </pic:spPr>
                </pic:pic>
              </a:graphicData>
            </a:graphic>
          </wp:inline>
        </w:drawing>
      </w:r>
      <w:r>
        <w:rPr>
          <w:rFonts w:ascii="Tahoma" w:hAnsi="Tahoma" w:cs="Tahoma"/>
          <w:color w:val="000000"/>
          <w:kern w:val="0"/>
          <w:sz w:val="26"/>
          <w:szCs w:val="26"/>
        </w:rPr>
        <w:fldChar w:fldCharType="end"/>
      </w:r>
    </w:p>
    <w:p>
      <w:pPr>
        <w:spacing w:line="360" w:lineRule="auto"/>
        <w:ind w:firstLine="480" w:firstLineChars="200"/>
        <w:rPr>
          <w:rFonts w:hAnsi="宋体"/>
        </w:rPr>
      </w:pPr>
      <w:r>
        <w:rPr>
          <w:rFonts w:hAnsi="宋体"/>
        </w:rPr>
        <w:t>建文件夹：用于将收藏读物进行分类整理，便于查找观看。点击“建文件夹”，设置文件夹名称，设置权限为“公开”、“私有”或“共享给好友”即完成建文件夹的操作。</w:t>
      </w:r>
    </w:p>
    <w:p>
      <w:pPr>
        <w:spacing w:line="360" w:lineRule="auto"/>
        <w:ind w:firstLine="480" w:firstLineChars="200"/>
        <w:rPr>
          <w:rFonts w:hAnsi="宋体"/>
        </w:rPr>
      </w:pPr>
      <w:r>
        <w:rPr>
          <w:rFonts w:hAnsi="宋体"/>
        </w:rPr>
        <w:t>批量编辑：方便用户快速对大量内容进行操作。点击后，列表每一行前出现圆形勾选框，点击勾选想操作的内容后，可一键进行“删除：或”移动“到相应文件夹，点击右侧三横，可拖动改变顺序。</w:t>
      </w:r>
    </w:p>
    <w:p>
      <w:pPr>
        <w:widowControl/>
        <w:shd w:val="clear" w:color="auto" w:fill="FFFFFF"/>
        <w:jc w:val="center"/>
        <w:rPr>
          <w:rFonts w:ascii="Tahoma" w:hAnsi="Tahoma" w:cs="Tahoma"/>
          <w:color w:val="000000"/>
          <w:kern w:val="0"/>
          <w:sz w:val="26"/>
          <w:szCs w:val="26"/>
        </w:rPr>
      </w:pPr>
      <w:r>
        <w:rPr>
          <w:rFonts w:ascii="Tahoma" w:hAnsi="Tahoma" w:cs="Tahoma"/>
          <w:color w:val="000000"/>
          <w:kern w:val="0"/>
          <w:sz w:val="26"/>
          <w:szCs w:val="26"/>
        </w:rPr>
        <w:fldChar w:fldCharType="begin"/>
      </w:r>
      <w:r>
        <w:rPr>
          <w:rFonts w:ascii="Tahoma" w:hAnsi="Tahoma" w:cs="Tahoma"/>
          <w:color w:val="000000"/>
          <w:kern w:val="0"/>
          <w:sz w:val="26"/>
          <w:szCs w:val="26"/>
        </w:rPr>
        <w:instrText xml:space="preserve"> INCLUDEPICTURE "http://p.ananas.chaoxing.com/star3/origin/aa8ad4a8e75b9eaff62d21977c88af76.png" \* MERGEFORMATINET </w:instrText>
      </w:r>
      <w:r>
        <w:rPr>
          <w:rFonts w:ascii="Tahoma" w:hAnsi="Tahoma" w:cs="Tahoma"/>
          <w:color w:val="000000"/>
          <w:kern w:val="0"/>
          <w:sz w:val="26"/>
          <w:szCs w:val="26"/>
        </w:rPr>
        <w:fldChar w:fldCharType="separate"/>
      </w:r>
      <w:r>
        <w:rPr>
          <w:rFonts w:ascii="Tahoma" w:hAnsi="Tahoma" w:cs="Tahoma"/>
          <w:color w:val="000000"/>
          <w:kern w:val="0"/>
          <w:sz w:val="26"/>
          <w:szCs w:val="26"/>
        </w:rPr>
        <w:drawing>
          <wp:inline distT="0" distB="0" distL="0" distR="0">
            <wp:extent cx="2519680" cy="4319270"/>
            <wp:effectExtent l="0" t="0" r="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37">
                      <a:extLst>
                        <a:ext uri="{28A0092B-C50C-407E-A947-70E740481C1C}">
                          <a14:useLocalDpi xmlns:a14="http://schemas.microsoft.com/office/drawing/2010/main" val="0"/>
                        </a:ext>
                      </a:extLst>
                    </a:blip>
                    <a:srcRect/>
                    <a:stretch>
                      <a:fillRect/>
                    </a:stretch>
                  </pic:blipFill>
                  <pic:spPr>
                    <a:xfrm>
                      <a:off x="0" y="0"/>
                      <a:ext cx="2519680" cy="4319270"/>
                    </a:xfrm>
                    <a:prstGeom prst="rect">
                      <a:avLst/>
                    </a:prstGeom>
                    <a:noFill/>
                    <a:ln>
                      <a:noFill/>
                    </a:ln>
                  </pic:spPr>
                </pic:pic>
              </a:graphicData>
            </a:graphic>
          </wp:inline>
        </w:drawing>
      </w:r>
      <w:r>
        <w:rPr>
          <w:rFonts w:ascii="Tahoma" w:hAnsi="Tahoma" w:cs="Tahoma"/>
          <w:color w:val="000000"/>
          <w:kern w:val="0"/>
          <w:sz w:val="26"/>
          <w:szCs w:val="26"/>
        </w:rPr>
        <w:fldChar w:fldCharType="end"/>
      </w:r>
    </w:p>
    <w:p>
      <w:pPr>
        <w:spacing w:line="360" w:lineRule="auto"/>
        <w:jc w:val="center"/>
        <w:rPr>
          <w:rFonts w:hint="eastAsia" w:hAnsi="宋体"/>
        </w:rPr>
      </w:pPr>
    </w:p>
    <w:p>
      <w:pPr>
        <w:pStyle w:val="4"/>
        <w:outlineLvl w:val="1"/>
        <w:rPr>
          <w:sz w:val="21"/>
          <w:szCs w:val="21"/>
        </w:rPr>
      </w:pPr>
      <w:bookmarkStart w:id="153" w:name="_Toc358388240"/>
      <w:bookmarkStart w:id="154" w:name="_Toc358388002"/>
      <w:bookmarkStart w:id="155" w:name="_Toc358388099"/>
      <w:bookmarkStart w:id="156" w:name="_Toc358388286"/>
      <w:bookmarkStart w:id="157" w:name="_Toc370291355"/>
      <w:bookmarkStart w:id="158" w:name="_Toc358388317"/>
      <w:bookmarkStart w:id="159" w:name="_Toc370291967"/>
      <w:bookmarkStart w:id="160" w:name="_Toc65683622"/>
      <w:bookmarkStart w:id="161" w:name="_Toc26571"/>
      <w:r>
        <w:rPr>
          <w:rFonts w:hint="eastAsia"/>
          <w:sz w:val="21"/>
          <w:szCs w:val="21"/>
        </w:rPr>
        <w:t>（3）</w:t>
      </w:r>
      <w:bookmarkEnd w:id="153"/>
      <w:bookmarkEnd w:id="154"/>
      <w:bookmarkEnd w:id="155"/>
      <w:bookmarkEnd w:id="156"/>
      <w:bookmarkEnd w:id="157"/>
      <w:bookmarkEnd w:id="158"/>
      <w:bookmarkEnd w:id="159"/>
      <w:r>
        <w:rPr>
          <w:rFonts w:hint="eastAsia"/>
          <w:sz w:val="21"/>
          <w:szCs w:val="21"/>
        </w:rPr>
        <w:t>云盘</w:t>
      </w:r>
      <w:bookmarkEnd w:id="160"/>
      <w:bookmarkEnd w:id="161"/>
    </w:p>
    <w:p>
      <w:pPr>
        <w:spacing w:line="360" w:lineRule="auto"/>
        <w:ind w:firstLine="480" w:firstLineChars="200"/>
        <w:rPr>
          <w:rFonts w:hAnsi="宋体"/>
        </w:rPr>
      </w:pPr>
      <w:bookmarkStart w:id="162" w:name="_Toc358388318"/>
      <w:bookmarkStart w:id="163" w:name="_Toc358388287"/>
      <w:bookmarkStart w:id="164" w:name="_Toc358388003"/>
      <w:bookmarkStart w:id="165" w:name="_Toc358388100"/>
      <w:bookmarkStart w:id="166" w:name="_Toc358388241"/>
      <w:r>
        <w:rPr>
          <w:rFonts w:hAnsi="宋体"/>
        </w:rPr>
        <w:t>“云盘”可将用户手机与电脑上的文件上传至云盘，方便用户快捷同步文件与访问“云盘”拥有150G大容量的云端存储，可帮助用户轻松实现手机电脑文件同步。</w:t>
      </w:r>
    </w:p>
    <w:bookmarkEnd w:id="162"/>
    <w:bookmarkEnd w:id="163"/>
    <w:bookmarkEnd w:id="164"/>
    <w:bookmarkEnd w:id="165"/>
    <w:bookmarkEnd w:id="166"/>
    <w:p>
      <w:pPr>
        <w:jc w:val="center"/>
        <w:rPr>
          <w:rFonts w:hint="eastAsia" w:hAnsi="宋体"/>
          <w:b/>
        </w:rPr>
      </w:pPr>
      <w:r>
        <w:rPr>
          <w:rFonts w:hAnsi="宋体"/>
          <w:b/>
        </w:rPr>
        <w:drawing>
          <wp:inline distT="0" distB="0" distL="0" distR="0">
            <wp:extent cx="2792095" cy="5593715"/>
            <wp:effectExtent l="0" t="0" r="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92095" cy="5593715"/>
                    </a:xfrm>
                    <a:prstGeom prst="rect">
                      <a:avLst/>
                    </a:prstGeom>
                    <a:noFill/>
                    <a:ln>
                      <a:noFill/>
                    </a:ln>
                  </pic:spPr>
                </pic:pic>
              </a:graphicData>
            </a:graphic>
          </wp:inline>
        </w:drawing>
      </w:r>
    </w:p>
    <w:p>
      <w:pPr>
        <w:pStyle w:val="4"/>
        <w:outlineLvl w:val="1"/>
        <w:rPr>
          <w:sz w:val="21"/>
          <w:szCs w:val="21"/>
        </w:rPr>
      </w:pPr>
      <w:bookmarkStart w:id="167" w:name="_Toc358388242"/>
      <w:bookmarkStart w:id="168" w:name="_Toc370291356"/>
      <w:bookmarkStart w:id="169" w:name="_Toc358388288"/>
      <w:bookmarkStart w:id="170" w:name="_Toc358388004"/>
      <w:bookmarkStart w:id="171" w:name="_Toc358388101"/>
      <w:bookmarkStart w:id="172" w:name="_Toc358388319"/>
      <w:bookmarkStart w:id="173" w:name="_Toc370291968"/>
      <w:bookmarkStart w:id="174" w:name="_Toc65683623"/>
      <w:bookmarkStart w:id="175" w:name="_Toc11113"/>
      <w:r>
        <w:rPr>
          <w:rFonts w:hint="eastAsia"/>
          <w:sz w:val="21"/>
          <w:szCs w:val="21"/>
        </w:rPr>
        <w:t>（4）</w:t>
      </w:r>
      <w:bookmarkEnd w:id="167"/>
      <w:bookmarkEnd w:id="168"/>
      <w:bookmarkEnd w:id="169"/>
      <w:bookmarkEnd w:id="170"/>
      <w:bookmarkEnd w:id="171"/>
      <w:bookmarkEnd w:id="172"/>
      <w:bookmarkEnd w:id="173"/>
      <w:r>
        <w:rPr>
          <w:rFonts w:hint="eastAsia"/>
          <w:sz w:val="21"/>
          <w:szCs w:val="21"/>
        </w:rPr>
        <w:t>小组</w:t>
      </w:r>
      <w:bookmarkEnd w:id="174"/>
      <w:bookmarkEnd w:id="175"/>
    </w:p>
    <w:p>
      <w:pPr>
        <w:spacing w:line="360" w:lineRule="auto"/>
        <w:ind w:firstLine="480" w:firstLineChars="200"/>
        <w:rPr>
          <w:rFonts w:hint="eastAsia" w:hAnsi="宋体"/>
        </w:rPr>
      </w:pPr>
      <w:r>
        <w:rPr>
          <w:rFonts w:hAnsi="宋体"/>
        </w:rPr>
        <w:t>小组是用于用户间交流兴趣爱好、生活感悟的模块，用户可在此处发表话题与他人互动。</w:t>
      </w:r>
    </w:p>
    <w:p>
      <w:pPr>
        <w:jc w:val="center"/>
        <w:rPr>
          <w:rFonts w:hint="eastAsia" w:ascii="Cambria" w:hAnsi="Cambria"/>
          <w:b/>
          <w:bCs/>
          <w:color w:val="FF0000"/>
          <w:szCs w:val="32"/>
        </w:rPr>
      </w:pPr>
      <w:r>
        <w:rPr>
          <w:rFonts w:ascii="Cambria" w:hAnsi="Cambria"/>
          <w:b/>
          <w:bCs/>
          <w:color w:val="FF0000"/>
          <w:szCs w:val="32"/>
        </w:rPr>
        <w:drawing>
          <wp:inline distT="0" distB="0" distL="0" distR="0">
            <wp:extent cx="2665095" cy="5330825"/>
            <wp:effectExtent l="0" t="0" r="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65095" cy="5330825"/>
                    </a:xfrm>
                    <a:prstGeom prst="rect">
                      <a:avLst/>
                    </a:prstGeom>
                    <a:noFill/>
                    <a:ln>
                      <a:noFill/>
                    </a:ln>
                  </pic:spPr>
                </pic:pic>
              </a:graphicData>
            </a:graphic>
          </wp:inline>
        </w:drawing>
      </w:r>
    </w:p>
    <w:p>
      <w:pPr>
        <w:pStyle w:val="4"/>
        <w:outlineLvl w:val="1"/>
        <w:rPr>
          <w:sz w:val="21"/>
          <w:szCs w:val="21"/>
        </w:rPr>
      </w:pPr>
      <w:bookmarkStart w:id="176" w:name="_Toc358388291"/>
      <w:bookmarkStart w:id="177" w:name="_Toc358388322"/>
      <w:bookmarkStart w:id="178" w:name="_Toc370291970"/>
      <w:bookmarkStart w:id="179" w:name="_Toc358388007"/>
      <w:bookmarkStart w:id="180" w:name="_Toc370291358"/>
      <w:bookmarkStart w:id="181" w:name="_Toc358388245"/>
      <w:bookmarkStart w:id="182" w:name="_Toc349142589"/>
      <w:bookmarkStart w:id="183" w:name="_Toc358388104"/>
      <w:bookmarkStart w:id="184" w:name="_Toc65683624"/>
      <w:bookmarkStart w:id="185" w:name="_Toc29261"/>
      <w:r>
        <w:rPr>
          <w:rFonts w:hint="eastAsia"/>
          <w:sz w:val="21"/>
          <w:szCs w:val="21"/>
        </w:rPr>
        <w:t>（5）</w:t>
      </w:r>
      <w:bookmarkEnd w:id="176"/>
      <w:bookmarkEnd w:id="177"/>
      <w:bookmarkEnd w:id="178"/>
      <w:bookmarkEnd w:id="179"/>
      <w:bookmarkEnd w:id="180"/>
      <w:bookmarkEnd w:id="181"/>
      <w:bookmarkEnd w:id="182"/>
      <w:bookmarkEnd w:id="183"/>
      <w:r>
        <w:rPr>
          <w:rFonts w:hint="eastAsia"/>
          <w:sz w:val="21"/>
          <w:szCs w:val="21"/>
        </w:rPr>
        <w:t>笔记本</w:t>
      </w:r>
      <w:bookmarkEnd w:id="184"/>
      <w:bookmarkEnd w:id="185"/>
    </w:p>
    <w:p>
      <w:pPr>
        <w:spacing w:line="360" w:lineRule="auto"/>
        <w:ind w:firstLine="480" w:firstLineChars="200"/>
        <w:rPr>
          <w:rFonts w:hint="eastAsia" w:hAnsi="宋体"/>
        </w:rPr>
      </w:pPr>
      <w:r>
        <w:rPr>
          <w:rFonts w:hAnsi="宋体"/>
        </w:rPr>
        <w:t>笔记本是管理用户笔记的一个中心,点击右上角笔记本按钮，进入笔记本。</w:t>
      </w:r>
    </w:p>
    <w:p>
      <w:pPr>
        <w:spacing w:line="360" w:lineRule="auto"/>
        <w:ind w:firstLine="480" w:firstLineChars="200"/>
        <w:rPr>
          <w:rFonts w:hAnsi="宋体"/>
        </w:rPr>
      </w:pPr>
      <w:r>
        <w:rPr>
          <w:rFonts w:hAnsi="宋体"/>
        </w:rPr>
        <w:t>笔记本的主要功能有：新建笔记：点击笔记页面右上角“+”号左侧的“写笔记”按钮可新建笔记。以文件夹的形式高效地分类自己发布过的笔记：默认文件夹：含“公开笔记”、“个人笔记”、“草稿箱”；自建文件夹：用户可自建文件夹并选择文件夹内笔记的观看权限。</w:t>
      </w:r>
    </w:p>
    <w:p>
      <w:pPr>
        <w:jc w:val="center"/>
        <w:rPr>
          <w:rFonts w:hint="eastAsia" w:hAnsi="宋体"/>
        </w:rPr>
      </w:pPr>
      <w:r>
        <w:rPr>
          <w:rFonts w:hAnsi="宋体"/>
        </w:rPr>
        <w:drawing>
          <wp:inline distT="0" distB="0" distL="0" distR="0">
            <wp:extent cx="2704465" cy="5408295"/>
            <wp:effectExtent l="0" t="0" r="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04465" cy="5408295"/>
                    </a:xfrm>
                    <a:prstGeom prst="rect">
                      <a:avLst/>
                    </a:prstGeom>
                    <a:noFill/>
                    <a:ln>
                      <a:noFill/>
                    </a:ln>
                  </pic:spPr>
                </pic:pic>
              </a:graphicData>
            </a:graphic>
          </wp:inline>
        </w:drawing>
      </w:r>
    </w:p>
    <w:p>
      <w:pPr>
        <w:pStyle w:val="4"/>
        <w:outlineLvl w:val="1"/>
        <w:rPr>
          <w:sz w:val="21"/>
          <w:szCs w:val="21"/>
        </w:rPr>
      </w:pPr>
      <w:bookmarkStart w:id="186" w:name="_Toc370291971"/>
      <w:bookmarkStart w:id="187" w:name="_Toc349142590"/>
      <w:bookmarkStart w:id="188" w:name="_Toc65683625"/>
      <w:bookmarkStart w:id="189" w:name="_Toc23322"/>
      <w:bookmarkStart w:id="190" w:name="_Toc358388008"/>
      <w:bookmarkStart w:id="191" w:name="_Toc358388292"/>
      <w:bookmarkStart w:id="192" w:name="_Toc358388323"/>
      <w:bookmarkStart w:id="193" w:name="_Toc358388246"/>
      <w:bookmarkStart w:id="194" w:name="_Toc358388105"/>
      <w:bookmarkStart w:id="195" w:name="_Toc370291359"/>
      <w:r>
        <w:rPr>
          <w:rFonts w:hint="eastAsia"/>
          <w:sz w:val="21"/>
          <w:szCs w:val="21"/>
        </w:rPr>
        <w:t>（6）</w:t>
      </w:r>
      <w:bookmarkEnd w:id="186"/>
      <w:r>
        <w:rPr>
          <w:rFonts w:hint="eastAsia"/>
          <w:sz w:val="21"/>
          <w:szCs w:val="21"/>
        </w:rPr>
        <w:t>通知</w:t>
      </w:r>
      <w:bookmarkEnd w:id="187"/>
      <w:bookmarkEnd w:id="188"/>
      <w:bookmarkEnd w:id="189"/>
    </w:p>
    <w:bookmarkEnd w:id="190"/>
    <w:bookmarkEnd w:id="191"/>
    <w:bookmarkEnd w:id="192"/>
    <w:bookmarkEnd w:id="193"/>
    <w:bookmarkEnd w:id="194"/>
    <w:bookmarkEnd w:id="195"/>
    <w:p>
      <w:pPr>
        <w:spacing w:line="360" w:lineRule="auto"/>
        <w:ind w:firstLine="480" w:firstLineChars="200"/>
        <w:rPr>
          <w:rFonts w:hint="eastAsia" w:hAnsi="宋体"/>
        </w:rPr>
      </w:pPr>
      <w:r>
        <w:rPr>
          <w:rFonts w:hint="eastAsia" w:hAnsi="宋体"/>
        </w:rPr>
        <w:t>通知模块主要用于接收消息。</w:t>
      </w:r>
    </w:p>
    <w:p>
      <w:pPr>
        <w:spacing w:line="360" w:lineRule="auto"/>
        <w:ind w:firstLine="480" w:firstLineChars="200"/>
        <w:rPr>
          <w:rFonts w:hint="eastAsia" w:hAnsi="宋体"/>
        </w:rPr>
      </w:pPr>
      <w:r>
        <w:rPr>
          <w:rFonts w:hint="eastAsia" w:hAnsi="宋体"/>
        </w:rPr>
        <w:t>点击页面顶部的通知切换按钮，可以按“全部”、“通知”、“站内信函”、“审批”以及“未读”的分类对通知进行查看。</w:t>
      </w:r>
    </w:p>
    <w:p>
      <w:pPr>
        <w:spacing w:line="360" w:lineRule="auto"/>
        <w:ind w:firstLine="480" w:firstLineChars="200"/>
        <w:rPr>
          <w:rFonts w:hAnsi="宋体"/>
        </w:rPr>
      </w:pPr>
      <w:r>
        <w:rPr>
          <w:rFonts w:hint="eastAsia" w:hAnsi="宋体"/>
        </w:rPr>
        <w:t>也可以将同一个人或者同一批人发送的通知收集到同一个文件夹中。进行分类和归纳，和批量编辑。</w:t>
      </w:r>
    </w:p>
    <w:p>
      <w:pPr>
        <w:spacing w:line="360" w:lineRule="auto"/>
        <w:ind w:firstLine="480" w:firstLineChars="200"/>
        <w:jc w:val="center"/>
      </w:pPr>
      <w:r>
        <w:fldChar w:fldCharType="begin"/>
      </w:r>
      <w:r>
        <w:instrText xml:space="preserve"> INCLUDEPICTURE "https://p.ananas.chaoxing.com/star3/origin/2eb484ce5baa50561bda33d4b6e59edc.png" \* MERGEFORMATINET </w:instrText>
      </w:r>
      <w:r>
        <w:fldChar w:fldCharType="separate"/>
      </w:r>
      <w:r>
        <w:drawing>
          <wp:inline distT="0" distB="0" distL="0" distR="0">
            <wp:extent cx="2801620" cy="5612765"/>
            <wp:effectExtent l="0" t="0" r="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801620" cy="5612765"/>
                    </a:xfrm>
                    <a:prstGeom prst="rect">
                      <a:avLst/>
                    </a:prstGeom>
                    <a:noFill/>
                    <a:ln>
                      <a:noFill/>
                    </a:ln>
                  </pic:spPr>
                </pic:pic>
              </a:graphicData>
            </a:graphic>
          </wp:inline>
        </w:drawing>
      </w:r>
      <w:r>
        <w:fldChar w:fldCharType="end"/>
      </w:r>
    </w:p>
    <w:p>
      <w:pPr>
        <w:pStyle w:val="4"/>
        <w:outlineLvl w:val="1"/>
        <w:rPr>
          <w:sz w:val="21"/>
          <w:szCs w:val="21"/>
        </w:rPr>
      </w:pPr>
      <w:bookmarkStart w:id="196" w:name="_Toc65683626"/>
      <w:bookmarkStart w:id="197" w:name="_Toc20536"/>
      <w:r>
        <w:rPr>
          <w:rFonts w:hint="eastAsia"/>
          <w:sz w:val="21"/>
          <w:szCs w:val="21"/>
        </w:rPr>
        <w:t>（7）通讯录</w:t>
      </w:r>
      <w:bookmarkEnd w:id="196"/>
      <w:bookmarkEnd w:id="197"/>
    </w:p>
    <w:p>
      <w:pPr>
        <w:spacing w:line="360" w:lineRule="auto"/>
        <w:ind w:firstLine="480" w:firstLineChars="200"/>
        <w:rPr>
          <w:rFonts w:hint="eastAsia" w:hAnsi="宋体"/>
        </w:rPr>
      </w:pPr>
      <w:r>
        <w:rPr>
          <w:rFonts w:hint="eastAsia" w:hAnsi="宋体"/>
        </w:rPr>
        <w:t>支持创建团队并且可以通过邀请码邀请别人加入团队，可以在通知或者站内信发送模块中对创建的团队进行通知和站内信发送</w:t>
      </w:r>
    </w:p>
    <w:p>
      <w:pPr>
        <w:spacing w:line="360" w:lineRule="auto"/>
        <w:ind w:firstLine="480" w:firstLineChars="200"/>
        <w:rPr>
          <w:rFonts w:hAnsi="宋体"/>
        </w:rPr>
      </w:pPr>
      <w:r>
        <w:rPr>
          <w:rFonts w:hint="eastAsia" w:hAnsi="宋体"/>
        </w:rPr>
        <w:t>也可通过右划删除创建见的团队。</w:t>
      </w:r>
    </w:p>
    <w:p>
      <w:pPr>
        <w:jc w:val="center"/>
      </w:pPr>
      <w:r>
        <w:fldChar w:fldCharType="begin"/>
      </w:r>
      <w:r>
        <w:instrText xml:space="preserve"> INCLUDEPICTURE "https://p.ananas.chaoxing.com/star3/origin/d8f2080514f66e65357bc1b4850dfac7.png" \* MERGEFORMATINET </w:instrText>
      </w:r>
      <w:r>
        <w:fldChar w:fldCharType="separate"/>
      </w:r>
      <w:r>
        <w:drawing>
          <wp:inline distT="0" distB="0" distL="0" distR="0">
            <wp:extent cx="2792095" cy="557403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92095" cy="5574030"/>
                    </a:xfrm>
                    <a:prstGeom prst="rect">
                      <a:avLst/>
                    </a:prstGeom>
                    <a:noFill/>
                    <a:ln>
                      <a:noFill/>
                    </a:ln>
                  </pic:spPr>
                </pic:pic>
              </a:graphicData>
            </a:graphic>
          </wp:inline>
        </w:drawing>
      </w:r>
      <w:r>
        <w:fldChar w:fldCharType="end"/>
      </w:r>
    </w:p>
    <w:p>
      <w:pPr>
        <w:pStyle w:val="4"/>
        <w:outlineLvl w:val="1"/>
        <w:rPr>
          <w:sz w:val="21"/>
          <w:szCs w:val="21"/>
        </w:rPr>
      </w:pPr>
      <w:bookmarkStart w:id="198" w:name="_Toc65683627"/>
      <w:bookmarkStart w:id="199" w:name="_Toc27264"/>
      <w:r>
        <w:rPr>
          <w:rFonts w:hint="eastAsia"/>
          <w:sz w:val="21"/>
          <w:szCs w:val="21"/>
        </w:rPr>
        <w:t>（8）回复我的</w:t>
      </w:r>
      <w:bookmarkEnd w:id="198"/>
      <w:bookmarkEnd w:id="199"/>
    </w:p>
    <w:p>
      <w:pPr>
        <w:spacing w:line="360" w:lineRule="auto"/>
        <w:ind w:firstLine="480" w:firstLineChars="200"/>
        <w:rPr>
          <w:rFonts w:hAnsi="宋体"/>
        </w:rPr>
      </w:pPr>
      <w:r>
        <w:rPr>
          <w:rFonts w:hint="eastAsia" w:hAnsi="宋体"/>
        </w:rPr>
        <w:t>小组内发帖回复，笔记内容留言内容可以通过回复我的进行查看。也可通过顶部切换我回复的</w:t>
      </w:r>
    </w:p>
    <w:p>
      <w:pPr>
        <w:jc w:val="center"/>
        <w:rPr>
          <w:rFonts w:hint="eastAsia"/>
          <w:lang w:val="zh-CN" w:eastAsia="zh-CN"/>
        </w:rPr>
      </w:pPr>
      <w:r>
        <w:fldChar w:fldCharType="begin"/>
      </w:r>
      <w:r>
        <w:instrText xml:space="preserve"> INCLUDEPICTURE "https://p.ananas.chaoxing.com/star3/origin/4012940136e07acef3850b151049411d.png" \* MERGEFORMATINET </w:instrText>
      </w:r>
      <w:r>
        <w:fldChar w:fldCharType="separate"/>
      </w:r>
      <w:r>
        <w:drawing>
          <wp:inline distT="0" distB="0" distL="0" distR="0">
            <wp:extent cx="2538730" cy="5067935"/>
            <wp:effectExtent l="0" t="0" r="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538730" cy="5067935"/>
                    </a:xfrm>
                    <a:prstGeom prst="rect">
                      <a:avLst/>
                    </a:prstGeom>
                    <a:noFill/>
                    <a:ln>
                      <a:noFill/>
                    </a:ln>
                  </pic:spPr>
                </pic:pic>
              </a:graphicData>
            </a:graphic>
          </wp:inline>
        </w:drawing>
      </w:r>
      <w:r>
        <w:fldChar w:fldCharType="end"/>
      </w:r>
    </w:p>
    <w:p>
      <w:pPr>
        <w:pStyle w:val="4"/>
        <w:outlineLvl w:val="1"/>
        <w:rPr>
          <w:sz w:val="21"/>
          <w:szCs w:val="21"/>
        </w:rPr>
      </w:pPr>
      <w:bookmarkStart w:id="200" w:name="_Toc65683628"/>
      <w:bookmarkStart w:id="201" w:name="_Toc22063"/>
      <w:r>
        <w:rPr>
          <w:rFonts w:hint="eastAsia"/>
          <w:sz w:val="21"/>
          <w:szCs w:val="21"/>
        </w:rPr>
        <w:t>（9）验证信息</w:t>
      </w:r>
      <w:bookmarkEnd w:id="200"/>
      <w:bookmarkEnd w:id="201"/>
    </w:p>
    <w:p>
      <w:pPr>
        <w:spacing w:line="360" w:lineRule="auto"/>
        <w:ind w:firstLine="480" w:firstLineChars="200"/>
        <w:rPr>
          <w:rFonts w:hAnsi="宋体"/>
        </w:rPr>
      </w:pPr>
      <w:r>
        <w:rPr>
          <w:rFonts w:hint="eastAsia" w:hAnsi="宋体"/>
        </w:rPr>
        <w:t>用户申请加入我创建的小组时候会提示验证信息。通过拒绝或者同意按钮可以通过或者拒绝读者申请。</w:t>
      </w:r>
    </w:p>
    <w:p>
      <w:pPr>
        <w:spacing w:line="360" w:lineRule="auto"/>
        <w:ind w:firstLine="480" w:firstLineChars="200"/>
        <w:rPr>
          <w:rFonts w:hAnsi="宋体"/>
        </w:rPr>
      </w:pPr>
      <w:r>
        <w:rPr>
          <w:rFonts w:hint="eastAsia" w:hAnsi="宋体"/>
        </w:rPr>
        <w:t>可以一次性清空验证信息。</w:t>
      </w:r>
    </w:p>
    <w:p>
      <w:pPr>
        <w:pStyle w:val="4"/>
        <w:outlineLvl w:val="1"/>
        <w:rPr>
          <w:sz w:val="21"/>
          <w:szCs w:val="21"/>
        </w:rPr>
      </w:pPr>
      <w:bookmarkStart w:id="202" w:name="_Toc65683629"/>
      <w:bookmarkStart w:id="203" w:name="_Toc11581"/>
      <w:r>
        <w:rPr>
          <w:rFonts w:hint="eastAsia"/>
          <w:sz w:val="21"/>
          <w:szCs w:val="21"/>
        </w:rPr>
        <w:t>（1</w:t>
      </w:r>
      <w:r>
        <w:rPr>
          <w:sz w:val="21"/>
          <w:szCs w:val="21"/>
        </w:rPr>
        <w:t>0</w:t>
      </w:r>
      <w:r>
        <w:rPr>
          <w:rFonts w:hint="eastAsia"/>
          <w:sz w:val="21"/>
          <w:szCs w:val="21"/>
        </w:rPr>
        <w:t>）设置</w:t>
      </w:r>
      <w:bookmarkEnd w:id="202"/>
      <w:bookmarkEnd w:id="203"/>
    </w:p>
    <w:p>
      <w:pPr>
        <w:spacing w:line="360" w:lineRule="auto"/>
        <w:ind w:firstLine="480" w:firstLineChars="200"/>
        <w:rPr>
          <w:rFonts w:hAnsi="宋体"/>
        </w:rPr>
      </w:pPr>
      <w:r>
        <w:rPr>
          <w:rFonts w:hAnsi="宋体"/>
        </w:rPr>
        <w:t>“设置”是用户对应用进行设置的模块。点击“设置”，进入设置页面，如下图所示：</w:t>
      </w:r>
    </w:p>
    <w:p>
      <w:pPr>
        <w:jc w:val="center"/>
        <w:rPr>
          <w:lang w:val="zh-CN" w:eastAsia="zh-CN"/>
        </w:rPr>
      </w:pPr>
      <w:r>
        <w:fldChar w:fldCharType="begin"/>
      </w:r>
      <w:r>
        <w:instrText xml:space="preserve"> INCLUDEPICTURE "https://p.ananas.chaoxing.com/star3/origin/15d63397a62558c9f7216314e8a9d1a5.png" \* MERGEFORMATINET </w:instrText>
      </w:r>
      <w:r>
        <w:fldChar w:fldCharType="separate"/>
      </w:r>
      <w:r>
        <w:drawing>
          <wp:inline distT="0" distB="0" distL="0" distR="0">
            <wp:extent cx="2752725" cy="5506085"/>
            <wp:effectExtent l="0" t="0" r="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752725" cy="5506085"/>
                    </a:xfrm>
                    <a:prstGeom prst="rect">
                      <a:avLst/>
                    </a:prstGeom>
                    <a:noFill/>
                    <a:ln>
                      <a:noFill/>
                    </a:ln>
                  </pic:spPr>
                </pic:pic>
              </a:graphicData>
            </a:graphic>
          </wp:inline>
        </w:drawing>
      </w:r>
      <w:r>
        <w:fldChar w:fldCharType="end"/>
      </w:r>
    </w:p>
    <w:p>
      <w:pPr>
        <w:rPr>
          <w:rFonts w:hint="eastAsia"/>
        </w:rPr>
      </w:pPr>
    </w:p>
    <w:sectPr>
      <w:footerReference r:id="rId3" w:type="default"/>
      <w:pgSz w:w="11900" w:h="16840"/>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正文 CS 字体)">
    <w:altName w:val="宋体"/>
    <w:panose1 w:val="020B0604020202020204"/>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5N2M4MjE0MTU4NmFhOTVjZWNhNmQ2NDZhZjQ1MzEifQ=="/>
  </w:docVars>
  <w:rsids>
    <w:rsidRoot w:val="004715B7"/>
    <w:rsid w:val="000147AB"/>
    <w:rsid w:val="004715B7"/>
    <w:rsid w:val="00A516E3"/>
    <w:rsid w:val="3E6A77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仿宋" w:eastAsia="宋体" w:cs="Times New Roman (正文 CS 字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仿宋" w:eastAsia="宋体" w:cs="Times New Roman (正文 CS 字体)"/>
      <w:kern w:val="2"/>
      <w:sz w:val="24"/>
      <w:szCs w:val="24"/>
      <w:lang w:val="en-US" w:eastAsia="zh-CN" w:bidi="ar-SA"/>
    </w:rPr>
  </w:style>
  <w:style w:type="paragraph" w:styleId="2">
    <w:name w:val="heading 1"/>
    <w:basedOn w:val="1"/>
    <w:next w:val="1"/>
    <w:link w:val="13"/>
    <w:qFormat/>
    <w:uiPriority w:val="0"/>
    <w:pPr>
      <w:keepNext/>
      <w:keepLines/>
      <w:spacing w:before="340" w:after="330" w:line="578" w:lineRule="auto"/>
      <w:outlineLvl w:val="0"/>
    </w:pPr>
    <w:rPr>
      <w:rFonts w:ascii="Calibri" w:hAnsi="Calibri" w:cs="Times New Roman"/>
      <w:b/>
      <w:bCs/>
      <w:kern w:val="44"/>
      <w:sz w:val="28"/>
      <w:szCs w:val="44"/>
      <w:lang w:val="zh-CN" w:eastAsia="zh-CN"/>
    </w:rPr>
  </w:style>
  <w:style w:type="paragraph" w:styleId="3">
    <w:name w:val="heading 2"/>
    <w:basedOn w:val="1"/>
    <w:next w:val="1"/>
    <w:link w:val="12"/>
    <w:qFormat/>
    <w:uiPriority w:val="0"/>
    <w:pPr>
      <w:autoSpaceDE w:val="0"/>
      <w:autoSpaceDN w:val="0"/>
      <w:adjustRightInd w:val="0"/>
      <w:jc w:val="left"/>
      <w:outlineLvl w:val="1"/>
    </w:pPr>
    <w:rPr>
      <w:rFonts w:ascii="Times New Roman" w:hAnsi="Times New Roman" w:cs="Times New Roman"/>
      <w:b/>
      <w:kern w:val="0"/>
      <w:sz w:val="20"/>
      <w:lang w:val="zh-CN" w:eastAsia="zh-CN"/>
    </w:rPr>
  </w:style>
  <w:style w:type="paragraph" w:styleId="4">
    <w:name w:val="heading 3"/>
    <w:basedOn w:val="1"/>
    <w:next w:val="1"/>
    <w:link w:val="14"/>
    <w:qFormat/>
    <w:uiPriority w:val="0"/>
    <w:pPr>
      <w:keepNext/>
      <w:keepLines/>
      <w:spacing w:before="260" w:after="260" w:line="416" w:lineRule="auto"/>
      <w:outlineLvl w:val="2"/>
    </w:pPr>
    <w:rPr>
      <w:rFonts w:ascii="Calibri" w:hAnsi="Calibri" w:cs="Times New Roman"/>
      <w:b/>
      <w:bCs/>
      <w:sz w:val="32"/>
      <w:szCs w:val="32"/>
      <w:lang w:val="zh-CN" w:eastAsia="zh-CN"/>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semiHidden/>
    <w:unhideWhenUsed/>
    <w:uiPriority w:val="99"/>
    <w:pPr>
      <w:tabs>
        <w:tab w:val="center" w:pos="4153"/>
        <w:tab w:val="right" w:pos="8306"/>
      </w:tabs>
      <w:snapToGrid w:val="0"/>
      <w:jc w:val="left"/>
    </w:pPr>
    <w:rPr>
      <w:sz w:val="18"/>
    </w:rPr>
  </w:style>
  <w:style w:type="paragraph" w:styleId="6">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9">
    <w:name w:val="标题 1 字符"/>
    <w:basedOn w:val="8"/>
    <w:qFormat/>
    <w:uiPriority w:val="9"/>
    <w:rPr>
      <w:b/>
      <w:bCs/>
      <w:kern w:val="44"/>
      <w:sz w:val="44"/>
      <w:szCs w:val="44"/>
    </w:rPr>
  </w:style>
  <w:style w:type="character" w:customStyle="1" w:styleId="10">
    <w:name w:val="标题 2 字符"/>
    <w:basedOn w:val="8"/>
    <w:semiHidden/>
    <w:uiPriority w:val="9"/>
    <w:rPr>
      <w:rFonts w:asciiTheme="majorHAnsi" w:hAnsiTheme="majorHAnsi" w:eastAsiaTheme="majorEastAsia" w:cstheme="majorBidi"/>
      <w:b/>
      <w:bCs/>
      <w:sz w:val="32"/>
      <w:szCs w:val="32"/>
    </w:rPr>
  </w:style>
  <w:style w:type="character" w:customStyle="1" w:styleId="11">
    <w:name w:val="标题 3 字符"/>
    <w:basedOn w:val="8"/>
    <w:semiHidden/>
    <w:qFormat/>
    <w:uiPriority w:val="9"/>
    <w:rPr>
      <w:b/>
      <w:bCs/>
      <w:sz w:val="32"/>
      <w:szCs w:val="32"/>
    </w:rPr>
  </w:style>
  <w:style w:type="character" w:customStyle="1" w:styleId="12">
    <w:name w:val="标题 2 Char"/>
    <w:link w:val="3"/>
    <w:qFormat/>
    <w:uiPriority w:val="0"/>
    <w:rPr>
      <w:rFonts w:ascii="Times New Roman" w:hAnsi="Times New Roman" w:cs="Times New Roman"/>
      <w:b/>
      <w:kern w:val="0"/>
      <w:sz w:val="20"/>
      <w:lang w:val="zh-CN" w:eastAsia="zh-CN"/>
    </w:rPr>
  </w:style>
  <w:style w:type="character" w:customStyle="1" w:styleId="13">
    <w:name w:val="标题 1 Char"/>
    <w:link w:val="2"/>
    <w:qFormat/>
    <w:uiPriority w:val="0"/>
    <w:rPr>
      <w:rFonts w:ascii="Calibri" w:hAnsi="Calibri" w:cs="Times New Roman"/>
      <w:b/>
      <w:bCs/>
      <w:kern w:val="44"/>
      <w:sz w:val="28"/>
      <w:szCs w:val="44"/>
      <w:lang w:val="zh-CN" w:eastAsia="zh-CN"/>
    </w:rPr>
  </w:style>
  <w:style w:type="character" w:customStyle="1" w:styleId="14">
    <w:name w:val="标题 3 Char"/>
    <w:link w:val="4"/>
    <w:qFormat/>
    <w:uiPriority w:val="0"/>
    <w:rPr>
      <w:rFonts w:ascii="Calibri" w:hAnsi="Calibri" w:cs="Times New Roman"/>
      <w:b/>
      <w:bCs/>
      <w:sz w:val="32"/>
      <w:szCs w:val="32"/>
      <w:lang w:val="zh-CN" w:eastAsia="zh-CN"/>
    </w:rPr>
  </w:style>
  <w:style w:type="paragraph" w:customStyle="1" w:styleId="15">
    <w:name w:val="WPSOffice手动目录 2"/>
    <w:uiPriority w:val="0"/>
    <w:pPr>
      <w:ind w:leftChars="200"/>
    </w:pPr>
    <w:rPr>
      <w:sz w:val="20"/>
      <w:szCs w:val="20"/>
    </w:rPr>
  </w:style>
  <w:style w:type="paragraph" w:customStyle="1" w:styleId="16">
    <w:name w:val="WPSOffice手动目录 3"/>
    <w:uiPriority w:val="0"/>
    <w:pPr>
      <w:ind w:leftChars="400"/>
    </w:pPr>
    <w:rPr>
      <w:sz w:val="20"/>
      <w:szCs w:val="20"/>
    </w:rPr>
  </w:style>
  <w:style w:type="paragraph" w:customStyle="1" w:styleId="17">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544</Words>
  <Characters>3102</Characters>
  <Lines>25</Lines>
  <Paragraphs>7</Paragraphs>
  <TotalTime>1</TotalTime>
  <ScaleCrop>false</ScaleCrop>
  <LinksUpToDate>false</LinksUpToDate>
  <CharactersWithSpaces>3639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2021-05-06T03:32:00Z</dcterms:created>
  <dc:creator>Microsoft Office 用户</dc:creator>
  <cp:lastModifiedBy>李</cp:lastModifiedBy>
  <dcterms:modified xsi:type="dcterms:W3CDTF">2023-12-07T09:29:02Z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AD48FDD0D22F4470AC825D4012DC909E_13</vt:lpwstr>
  </property>
</Properties>
</file>